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8FE" w:rsidRPr="00D14057" w:rsidRDefault="003208FE" w:rsidP="003208FE">
      <w:pPr>
        <w:pStyle w:val="a6"/>
        <w:jc w:val="center"/>
        <w:rPr>
          <w:rFonts w:ascii="Times New Roman" w:eastAsia="Times New Roman" w:hAnsi="Times New Roman" w:cs="Times New Roman"/>
          <w:kern w:val="36"/>
          <w:sz w:val="40"/>
          <w:szCs w:val="40"/>
        </w:rPr>
      </w:pPr>
      <w:r w:rsidRPr="006D7F02">
        <w:rPr>
          <w:rFonts w:ascii="Times New Roman" w:eastAsia="Times New Roman" w:hAnsi="Times New Roman" w:cs="Times New Roman"/>
          <w:kern w:val="36"/>
          <w:sz w:val="40"/>
          <w:szCs w:val="40"/>
        </w:rPr>
        <w:t xml:space="preserve">План </w:t>
      </w:r>
      <w:r w:rsidR="00A104D6" w:rsidRPr="006D7F02">
        <w:rPr>
          <w:rFonts w:ascii="Times New Roman" w:eastAsia="Times New Roman" w:hAnsi="Times New Roman" w:cs="Times New Roman"/>
          <w:kern w:val="36"/>
          <w:sz w:val="40"/>
          <w:szCs w:val="40"/>
        </w:rPr>
        <w:t>–</w:t>
      </w:r>
      <w:r w:rsidRPr="006D7F02">
        <w:rPr>
          <w:rFonts w:ascii="Times New Roman" w:eastAsia="Times New Roman" w:hAnsi="Times New Roman" w:cs="Times New Roman"/>
          <w:kern w:val="36"/>
          <w:sz w:val="40"/>
          <w:szCs w:val="40"/>
        </w:rPr>
        <w:t xml:space="preserve"> конспект</w:t>
      </w:r>
      <w:r w:rsidR="00A104D6" w:rsidRPr="006D7F02">
        <w:rPr>
          <w:rFonts w:ascii="Times New Roman" w:eastAsia="Times New Roman" w:hAnsi="Times New Roman" w:cs="Times New Roman"/>
          <w:kern w:val="36"/>
          <w:sz w:val="40"/>
          <w:szCs w:val="40"/>
        </w:rPr>
        <w:t xml:space="preserve"> классного часа</w:t>
      </w:r>
    </w:p>
    <w:p w:rsidR="003208FE" w:rsidRPr="006D7F02" w:rsidRDefault="003208FE" w:rsidP="00D14057">
      <w:pPr>
        <w:pStyle w:val="a6"/>
        <w:rPr>
          <w:rFonts w:ascii="Times New Roman" w:eastAsia="Times New Roman" w:hAnsi="Times New Roman" w:cs="Times New Roman"/>
          <w:kern w:val="36"/>
          <w:sz w:val="40"/>
          <w:szCs w:val="40"/>
        </w:rPr>
      </w:pPr>
      <w:r w:rsidRPr="006D7F02">
        <w:rPr>
          <w:rFonts w:ascii="Times New Roman" w:eastAsia="Times New Roman" w:hAnsi="Times New Roman" w:cs="Times New Roman"/>
          <w:kern w:val="36"/>
          <w:sz w:val="40"/>
          <w:szCs w:val="40"/>
        </w:rPr>
        <w:t xml:space="preserve"> </w:t>
      </w:r>
      <w:r w:rsidR="00D14057">
        <w:rPr>
          <w:rFonts w:ascii="Times New Roman" w:eastAsia="Times New Roman" w:hAnsi="Times New Roman" w:cs="Times New Roman"/>
          <w:kern w:val="36"/>
          <w:sz w:val="40"/>
          <w:szCs w:val="40"/>
        </w:rPr>
        <w:t xml:space="preserve">          «</w:t>
      </w:r>
      <w:r w:rsidRPr="006D7F02">
        <w:rPr>
          <w:rFonts w:ascii="Times New Roman" w:eastAsia="Times New Roman" w:hAnsi="Times New Roman" w:cs="Times New Roman"/>
          <w:kern w:val="36"/>
          <w:sz w:val="40"/>
          <w:szCs w:val="40"/>
        </w:rPr>
        <w:t>Со</w:t>
      </w:r>
      <w:r w:rsidR="00D14057">
        <w:rPr>
          <w:rFonts w:ascii="Times New Roman" w:eastAsia="Times New Roman" w:hAnsi="Times New Roman" w:cs="Times New Roman"/>
          <w:kern w:val="36"/>
          <w:sz w:val="40"/>
          <w:szCs w:val="40"/>
        </w:rPr>
        <w:t>временные космические технологии»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kern w:val="36"/>
          <w:sz w:val="28"/>
          <w:szCs w:val="28"/>
        </w:rPr>
      </w:pP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 ознакомить учащихся с космическими технологиями,  применяемыми в нашей жизни. Познакомиться с необычными идеями будущего. 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урока: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 ознакомиться с основными видами современных перспективных космических технологий; сформировать понятия «космические технологии»; сформировать представления </w:t>
      </w:r>
      <w:proofErr w:type="gramStart"/>
      <w:r w:rsidRPr="006D7F02">
        <w:rPr>
          <w:rFonts w:ascii="Times New Roman" w:eastAsia="Times New Roman" w:hAnsi="Times New Roman" w:cs="Times New Roman"/>
          <w:sz w:val="28"/>
          <w:szCs w:val="28"/>
        </w:rPr>
        <w:t>об</w:t>
      </w:r>
      <w:proofErr w:type="gramEnd"/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 возрастании информационных технологиях.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Тип урока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> – урок усвоения новых знаний.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работы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gramStart"/>
      <w:r w:rsidRPr="006D7F02">
        <w:rPr>
          <w:rFonts w:ascii="Times New Roman" w:eastAsia="Times New Roman" w:hAnsi="Times New Roman" w:cs="Times New Roman"/>
          <w:sz w:val="28"/>
          <w:szCs w:val="28"/>
        </w:rPr>
        <w:t>фронтальная</w:t>
      </w:r>
      <w:proofErr w:type="gramEnd"/>
      <w:r w:rsidRPr="006D7F0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Методическое</w:t>
      </w:r>
      <w:proofErr w:type="gramEnd"/>
      <w:r w:rsidRPr="006D7F02">
        <w:rPr>
          <w:rFonts w:ascii="Times New Roman" w:eastAsia="Times New Roman" w:hAnsi="Times New Roman" w:cs="Times New Roman"/>
          <w:sz w:val="28"/>
          <w:szCs w:val="28"/>
        </w:rPr>
        <w:t> рассказ, беседа, демонстрация наглядных пособий.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урока: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Образовательные: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> ознакомить учащихся с понятиями: «космические технологии».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Развивающие: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> развивать память, мышление, речь, внимание, умения слушать; формировать навыки конспектирования;</w:t>
      </w:r>
      <w:proofErr w:type="gramEnd"/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Воспитательные</w:t>
      </w:r>
      <w:proofErr w:type="gramStart"/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6D7F02">
        <w:rPr>
          <w:rFonts w:ascii="Times New Roman" w:eastAsia="Times New Roman" w:hAnsi="Times New Roman" w:cs="Times New Roman"/>
          <w:sz w:val="28"/>
          <w:szCs w:val="28"/>
        </w:rPr>
        <w:t> воспитывать терпение, коммуникативные навыки.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eastAsia="Times New Roman"/>
          <w:b/>
          <w:bCs/>
        </w:rPr>
        <w:t xml:space="preserve"> </w:t>
      </w: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термины, понятия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> – космические</w:t>
      </w:r>
      <w:r w:rsidR="00A1252C" w:rsidRPr="00C479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>технологии.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8. Оборудование: </w:t>
      </w:r>
      <w:r w:rsidRPr="006D7F02">
        <w:rPr>
          <w:rFonts w:ascii="Times New Roman" w:eastAsia="Times New Roman" w:hAnsi="Times New Roman" w:cs="Times New Roman"/>
          <w:sz w:val="28"/>
          <w:szCs w:val="28"/>
        </w:rPr>
        <w:t>тетради, проектор.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9. Ход урока:</w:t>
      </w:r>
    </w:p>
    <w:p w:rsidR="003208FE" w:rsidRPr="006D7F02" w:rsidRDefault="003208FE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Организационный момент.</w:t>
      </w:r>
    </w:p>
    <w:p w:rsidR="003208FE" w:rsidRPr="006D7F02" w:rsidRDefault="00D14057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Приветствие.</w:t>
      </w:r>
    </w:p>
    <w:p w:rsidR="000331D4" w:rsidRPr="006D7F02" w:rsidRDefault="000331D4" w:rsidP="000331D4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sz w:val="28"/>
          <w:szCs w:val="28"/>
        </w:rPr>
        <w:t>Сегодня мы поговорим про космические технологии!</w:t>
      </w:r>
    </w:p>
    <w:p w:rsidR="000331D4" w:rsidRPr="006D7F02" w:rsidRDefault="000331D4" w:rsidP="003208FE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104D6" w:rsidRPr="006D7F02" w:rsidRDefault="00A104D6" w:rsidP="006D7F02">
      <w:pPr>
        <w:pStyle w:val="a6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Мы с вами живем в удивительное время! Вы знаете, что в современном мире существует множество технологий. </w:t>
      </w:r>
    </w:p>
    <w:p w:rsidR="00A104D6" w:rsidRPr="006D7F02" w:rsidRDefault="00A104D6" w:rsidP="006D7F02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7F02">
        <w:rPr>
          <w:rFonts w:ascii="Times New Roman" w:hAnsi="Times New Roman" w:cs="Times New Roman"/>
          <w:sz w:val="28"/>
          <w:szCs w:val="28"/>
        </w:rPr>
        <w:t>Большинство из нас не попадет в космос в течение своей жизни и не узнает, каково это – покинуть Землю ради Вселенной, но отрасль в буквальном смысле может прикоснуться к нам.</w:t>
      </w:r>
    </w:p>
    <w:p w:rsidR="00A104D6" w:rsidRPr="006D7F02" w:rsidRDefault="00A104D6" w:rsidP="006D7F02">
      <w:pPr>
        <w:pStyle w:val="a6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sz w:val="28"/>
          <w:szCs w:val="28"/>
        </w:rPr>
        <w:t>В преддверии дня Космонавтики 12 апреля</w:t>
      </w:r>
      <w:bookmarkStart w:id="0" w:name="_GoBack"/>
      <w:bookmarkEnd w:id="0"/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 давайте рассмотрим современные космические технологии, пришедших в нашу жизнь прямиком из космоса.</w:t>
      </w:r>
    </w:p>
    <w:p w:rsidR="00A104D6" w:rsidRPr="006D7F02" w:rsidRDefault="00A104D6" w:rsidP="000331D4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104D6" w:rsidRPr="006D7F02" w:rsidRDefault="003208FE" w:rsidP="000331D4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b/>
          <w:bCs/>
          <w:sz w:val="28"/>
          <w:szCs w:val="28"/>
        </w:rPr>
        <w:t>Изучение материала.</w:t>
      </w:r>
      <w:r w:rsidR="00A104D6" w:rsidRPr="006D7F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C44E1" w:rsidRPr="006D7F02" w:rsidRDefault="00AE39C3" w:rsidP="006D7F02">
      <w:pPr>
        <w:pStyle w:val="a6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sz w:val="28"/>
          <w:szCs w:val="28"/>
        </w:rPr>
        <w:t>Космонавтика — это область науки и техники, которая стремительно развивается и открывает новые горизонты для человечества. Современные технологии в космонавтике обеспечивают успешные миссии, исследование других планет и развитие международного сотрудничества в этой сфере.</w:t>
      </w:r>
    </w:p>
    <w:p w:rsidR="00A104D6" w:rsidRPr="006D7F02" w:rsidRDefault="00A104D6" w:rsidP="006D7F02">
      <w:pPr>
        <w:pStyle w:val="a6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sz w:val="28"/>
          <w:szCs w:val="28"/>
        </w:rPr>
        <w:t>Космическая индустрия кажется нам чем-то далеким и неприступным, но большинство людей и не подозревают, что ежедневно сталкиваются с “космическими” технологиями. Конечно, никто не даст простому человеку доступ к самым современным разработкам, но многие инновации прошлых лет рано или поздно начинают использоваться в бытовых вещах, которыми мы пользуемся по нескольку раз в день</w:t>
      </w:r>
    </w:p>
    <w:p w:rsidR="003208FE" w:rsidRPr="006D7F02" w:rsidRDefault="003208FE" w:rsidP="006D7F02">
      <w:pPr>
        <w:pStyle w:val="a6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7F0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То, что для нас обыденно и привычно, когда-то казалось удивительным фантастическим будущим. Да, у нас нет летающих </w:t>
      </w:r>
      <w:proofErr w:type="gramStart"/>
      <w:r w:rsidRPr="006D7F02">
        <w:rPr>
          <w:rFonts w:ascii="Times New Roman" w:eastAsia="Times New Roman" w:hAnsi="Times New Roman" w:cs="Times New Roman"/>
          <w:sz w:val="28"/>
          <w:szCs w:val="28"/>
        </w:rPr>
        <w:t>машин</w:t>
      </w:r>
      <w:proofErr w:type="gramEnd"/>
      <w:r w:rsidRPr="006D7F02">
        <w:rPr>
          <w:rFonts w:ascii="Times New Roman" w:eastAsia="Times New Roman" w:hAnsi="Times New Roman" w:cs="Times New Roman"/>
          <w:sz w:val="28"/>
          <w:szCs w:val="28"/>
        </w:rPr>
        <w:t xml:space="preserve"> и мы не живём на других планетах. Но с другой стороны, многие идеи и устройства, описанные фантастами, сейчас являются частью повседневной реальности. Какие же вещи из фантастических фильмов и произведений воплотились в жизнь?</w:t>
      </w:r>
    </w:p>
    <w:p w:rsidR="000331D4" w:rsidRPr="00F12631" w:rsidRDefault="000331D4" w:rsidP="000331D4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11869" w:rsidRDefault="003208FE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Космические ракеты</w:t>
      </w:r>
      <w:r w:rsidR="006660A3"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3208F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6660A3" w:rsidRPr="00F12631" w:rsidRDefault="003208FE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В книге Жюля </w:t>
      </w:r>
      <w:proofErr w:type="gramStart"/>
      <w:r w:rsidRPr="003208FE">
        <w:rPr>
          <w:rFonts w:ascii="Times New Roman" w:eastAsia="Times New Roman" w:hAnsi="Times New Roman" w:cs="Times New Roman"/>
          <w:sz w:val="28"/>
          <w:szCs w:val="28"/>
        </w:rPr>
        <w:t>Верна</w:t>
      </w:r>
      <w:proofErr w:type="gram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«С Земли на Луну», изданной в 1865 году можно было прочесть о лунных модулях, солнечных парусах и высадке человека на Луну. Спустя сто лет эти «предсказания» известного фантаста стали правдой.</w:t>
      </w:r>
    </w:p>
    <w:p w:rsidR="00F12631" w:rsidRPr="00F12631" w:rsidRDefault="00F12631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2631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Космическая ракета</w:t>
      </w:r>
      <w:r w:rsidRPr="00F12631">
        <w:rPr>
          <w:rFonts w:ascii="Times New Roman" w:hAnsi="Times New Roman" w:cs="Times New Roman"/>
          <w:sz w:val="28"/>
          <w:szCs w:val="28"/>
          <w:shd w:val="clear" w:color="auto" w:fill="FFFFFF"/>
        </w:rPr>
        <w:t> — это высокоскоростной летательный аппарат, способный покинуть поверхность Земли и достичь космического пространства.  </w:t>
      </w:r>
    </w:p>
    <w:p w:rsidR="00011869" w:rsidRDefault="003208FE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Спутники</w:t>
      </w:r>
      <w:r w:rsidR="00B45BCA"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3208F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6660A3" w:rsidRPr="00F12631" w:rsidRDefault="003208FE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08FE">
        <w:rPr>
          <w:rFonts w:ascii="Times New Roman" w:eastAsia="Times New Roman" w:hAnsi="Times New Roman" w:cs="Times New Roman"/>
          <w:sz w:val="28"/>
          <w:szCs w:val="28"/>
        </w:rPr>
        <w:t>Спутники связи, описанные Артуром Кларком в 1945 году, на тот момент считались несбыточной фантазией. А ведь Кларк предсказал даже широкое распространение технологии электровакуумных приборов и управляемые спутники на геосинхронной орбите. Остаётся лишь ждать регулярных полётов на Луну, описанных в «Космической одиссее 2001 года».</w:t>
      </w:r>
    </w:p>
    <w:p w:rsidR="00B45BCA" w:rsidRPr="00F12631" w:rsidRDefault="00B45BCA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Исследование космоса началось в середине 20 века. Первым на орбиту Земли был запущен спутник «Спутник-1» в 1957 году, что стало отправной точкой для многих научных достижений. Этот успех побудил другие страны исследовать возможности космических полетов. В 1961 году Юрий Гагарин стал первым человеком в космосе, и с тех пор человечество стремилось узнать больше о соседних планетах и звездах. В последующие десятилетия были отправлены миссии на Луну, Марс и даже за пределы солнечной системы. </w:t>
      </w:r>
      <w:proofErr w:type="gramStart"/>
      <w:r w:rsidRPr="00F12631">
        <w:rPr>
          <w:rFonts w:ascii="Times New Roman" w:eastAsia="Times New Roman" w:hAnsi="Times New Roman" w:cs="Times New Roman"/>
          <w:sz w:val="28"/>
          <w:szCs w:val="28"/>
        </w:rPr>
        <w:t>Открытия</w:t>
      </w:r>
      <w:proofErr w:type="gramEnd"/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 таких как вода на Марсе и </w:t>
      </w:r>
      <w:proofErr w:type="spellStart"/>
      <w:r w:rsidRPr="00F12631">
        <w:rPr>
          <w:rFonts w:ascii="Times New Roman" w:eastAsia="Times New Roman" w:hAnsi="Times New Roman" w:cs="Times New Roman"/>
          <w:sz w:val="28"/>
          <w:szCs w:val="28"/>
        </w:rPr>
        <w:t>экзопланеты</w:t>
      </w:r>
      <w:proofErr w:type="spellEnd"/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 углубили наше понимание о жизни в космосе.</w:t>
      </w:r>
    </w:p>
    <w:p w:rsidR="00011869" w:rsidRDefault="003208FE" w:rsidP="004577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7731">
        <w:rPr>
          <w:rFonts w:ascii="Times New Roman" w:eastAsia="Times New Roman" w:hAnsi="Times New Roman" w:cs="Times New Roman"/>
          <w:b/>
          <w:bCs/>
          <w:sz w:val="28"/>
          <w:szCs w:val="28"/>
        </w:rPr>
        <w:t>Субмарины</w:t>
      </w:r>
      <w:r w:rsidR="00B45BCA" w:rsidRPr="00457731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57731" w:rsidRPr="00F12631" w:rsidRDefault="00457731" w:rsidP="004577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F12631">
        <w:rPr>
          <w:rFonts w:ascii="Times New Roman" w:eastAsia="Times New Roman" w:hAnsi="Times New Roman" w:cs="Times New Roman"/>
          <w:i/>
          <w:iCs/>
          <w:sz w:val="28"/>
          <w:szCs w:val="28"/>
        </w:rPr>
        <w:t>У этого термина существуют и другие значения,  </w:t>
      </w:r>
      <w:hyperlink r:id="rId6" w:tooltip="Подводная лодка (значения)" w:history="1">
        <w:r w:rsidRPr="00457731">
          <w:rPr>
            <w:rFonts w:ascii="Times New Roman" w:eastAsia="Times New Roman" w:hAnsi="Times New Roman" w:cs="Times New Roman"/>
            <w:i/>
            <w:iCs/>
            <w:sz w:val="28"/>
            <w:szCs w:val="28"/>
          </w:rPr>
          <w:t>Подводная лодка</w:t>
        </w:r>
      </w:hyperlink>
      <w:r w:rsidRPr="00F12631"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</w:p>
    <w:p w:rsidR="00457731" w:rsidRPr="00F12631" w:rsidRDefault="00457731" w:rsidP="0045773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Подво́дная</w:t>
      </w:r>
      <w:proofErr w:type="spellEnd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ло́дка</w:t>
      </w:r>
      <w:proofErr w:type="spellEnd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gramStart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ПЛ</w:t>
      </w:r>
      <w:proofErr w:type="gramEnd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Pr="00F12631">
        <w:rPr>
          <w:rFonts w:ascii="Times New Roman" w:eastAsia="Times New Roman" w:hAnsi="Times New Roman" w:cs="Times New Roman"/>
          <w:sz w:val="28"/>
          <w:szCs w:val="28"/>
        </w:rPr>
        <w:t> (</w:t>
      </w:r>
      <w:proofErr w:type="spellStart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подло́дка</w:t>
      </w:r>
      <w:proofErr w:type="spellEnd"/>
      <w:r w:rsidRPr="00F12631">
        <w:rPr>
          <w:rFonts w:ascii="Times New Roman" w:eastAsia="Times New Roman" w:hAnsi="Times New Roman" w:cs="Times New Roman"/>
          <w:sz w:val="28"/>
          <w:szCs w:val="28"/>
        </w:rPr>
        <w:t>, </w:t>
      </w:r>
      <w:proofErr w:type="spellStart"/>
      <w:r w:rsidRPr="00F12631">
        <w:rPr>
          <w:rFonts w:ascii="Times New Roman" w:eastAsia="Times New Roman" w:hAnsi="Times New Roman" w:cs="Times New Roman"/>
          <w:b/>
          <w:bCs/>
          <w:sz w:val="28"/>
          <w:szCs w:val="28"/>
        </w:rPr>
        <w:t>субмари́на</w:t>
      </w:r>
      <w:proofErr w:type="spellEnd"/>
      <w:r w:rsidRPr="00F12631">
        <w:rPr>
          <w:rFonts w:ascii="Times New Roman" w:eastAsia="Times New Roman" w:hAnsi="Times New Roman" w:cs="Times New Roman"/>
          <w:sz w:val="28"/>
          <w:szCs w:val="28"/>
        </w:rPr>
        <w:t>) — класс </w:t>
      </w:r>
      <w:hyperlink r:id="rId7" w:tooltip="Судно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судов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 и </w:t>
      </w:r>
      <w:hyperlink r:id="rId8" w:tooltip="Военный корабль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кораблей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, способных погружаться и длительное время действовать в подводном положении.</w:t>
      </w:r>
    </w:p>
    <w:p w:rsidR="00457731" w:rsidRDefault="00457731" w:rsidP="00457731">
      <w:pPr>
        <w:shd w:val="clear" w:color="auto" w:fill="FFFFFF"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2631">
        <w:rPr>
          <w:rFonts w:ascii="Times New Roman" w:eastAsia="Times New Roman" w:hAnsi="Times New Roman" w:cs="Times New Roman"/>
          <w:sz w:val="28"/>
          <w:szCs w:val="28"/>
        </w:rPr>
        <w:t>В отличие от </w:t>
      </w:r>
      <w:hyperlink r:id="rId9" w:tooltip="Надводный корабль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надводного судна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F12631">
        <w:rPr>
          <w:rFonts w:ascii="Times New Roman" w:eastAsia="Times New Roman" w:hAnsi="Times New Roman" w:cs="Times New Roman"/>
          <w:sz w:val="28"/>
          <w:szCs w:val="28"/>
        </w:rPr>
        <w:t>ПЛ</w:t>
      </w:r>
      <w:proofErr w:type="gramEnd"/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 обладает способностью преднамеренно изменять свою </w:t>
      </w:r>
      <w:hyperlink r:id="rId10" w:tooltip="Осадка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осадку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 вплоть до полного погружения в воду и ухода на глубину за счёт заполнения забортной водой </w:t>
      </w:r>
      <w:hyperlink r:id="rId11" w:anchor="%D0%A6%D0%B8%D1%81%D1%82%D0%B5%D1%80%D0%BD%D1%8B_%D0%B3%D0%BB%D0%B0%D0%B2%D0%BD%D0%BE%D0%B3%D0%BE_%D0%B1%D0%B0%D0%BB%D0%BB%D0%B0%D1%81%D1%82%D0%B0" w:tooltip="Система погружения и всплытия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цистерн главного балласта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. Погружение и всплытие ПЛ осуществляется за счёт погашения и восстановления </w:t>
      </w:r>
      <w:hyperlink r:id="rId12" w:anchor="%D0%97%D0%B0%D0%BF%D0%B0%D1%81_%D0%BF%D0%BB%D0%B0%D0%B2%D1%83%D1%87%D0%B5%D1%81%D1%82%D0%B8" w:tooltip="Плавучесть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запаса плавучести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. До </w:t>
      </w:r>
      <w:hyperlink r:id="rId13" w:tooltip="1944 год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1944 года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 все подлодки большую часть времени проводили в надводном положении и по сути были погружающимися лодками — надводными кораблями, способными погружаться под воду для </w:t>
      </w:r>
      <w:hyperlink r:id="rId14" w:tooltip="Атака (манёвр)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атаки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 в светлое время суток или для скрытия от</w:t>
      </w:r>
      <w:r w:rsidRPr="00F12631">
        <w:rPr>
          <w:rFonts w:ascii="Times New Roman" w:eastAsia="Times New Roman" w:hAnsi="Times New Roman" w:cs="Times New Roman"/>
          <w:color w:val="202122"/>
          <w:sz w:val="28"/>
          <w:szCs w:val="28"/>
        </w:rPr>
        <w:t xml:space="preserve"> </w:t>
      </w:r>
      <w:r w:rsidRPr="00F12631">
        <w:rPr>
          <w:rFonts w:ascii="Times New Roman" w:eastAsia="Times New Roman" w:hAnsi="Times New Roman" w:cs="Times New Roman"/>
          <w:sz w:val="28"/>
          <w:szCs w:val="28"/>
        </w:rPr>
        <w:t>вражеских кораблей</w:t>
      </w:r>
      <w:r w:rsidRPr="0045773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12631">
        <w:rPr>
          <w:rFonts w:ascii="Times New Roman" w:eastAsia="Times New Roman" w:hAnsi="Times New Roman" w:cs="Times New Roman"/>
          <w:sz w:val="28"/>
          <w:szCs w:val="28"/>
        </w:rPr>
        <w:t>ПЛ</w:t>
      </w:r>
      <w:proofErr w:type="gramEnd"/>
      <w:r w:rsidRPr="00F12631">
        <w:rPr>
          <w:rFonts w:ascii="Times New Roman" w:eastAsia="Times New Roman" w:hAnsi="Times New Roman" w:cs="Times New Roman"/>
          <w:sz w:val="28"/>
          <w:szCs w:val="28"/>
        </w:rPr>
        <w:t xml:space="preserve"> составляют основу </w:t>
      </w:r>
      <w:r w:rsidRPr="00C479DE">
        <w:rPr>
          <w:rFonts w:ascii="Times New Roman" w:eastAsia="Times New Roman" w:hAnsi="Times New Roman" w:cs="Times New Roman"/>
          <w:bCs/>
          <w:sz w:val="28"/>
          <w:szCs w:val="28"/>
        </w:rPr>
        <w:t>подводных сил</w:t>
      </w:r>
      <w:r w:rsidRPr="00F12631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5" w:tooltip="Военно-морской флот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военно-морского флота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6" w:tooltip="Вооружённые силы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 xml:space="preserve">вооружённых </w:t>
        </w:r>
        <w:r w:rsidRPr="00457731">
          <w:rPr>
            <w:rFonts w:ascii="Times New Roman" w:eastAsia="Times New Roman" w:hAnsi="Times New Roman" w:cs="Times New Roman"/>
            <w:sz w:val="28"/>
            <w:szCs w:val="28"/>
          </w:rPr>
          <w:lastRenderedPageBreak/>
          <w:t>сил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 многих государств мира. Важнейшее тактическое свойство и преимущество военных подводных лодок — </w:t>
      </w:r>
      <w:hyperlink r:id="rId17" w:tooltip="Скрытность подводной лодки" w:history="1">
        <w:r w:rsidRPr="00457731">
          <w:rPr>
            <w:rFonts w:ascii="Times New Roman" w:eastAsia="Times New Roman" w:hAnsi="Times New Roman" w:cs="Times New Roman"/>
            <w:sz w:val="28"/>
            <w:szCs w:val="28"/>
          </w:rPr>
          <w:t>скрытность</w:t>
        </w:r>
      </w:hyperlink>
      <w:r w:rsidRPr="00F1263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12631" w:rsidRPr="006D7F02" w:rsidRDefault="003208FE" w:rsidP="00457731">
      <w:pPr>
        <w:spacing w:after="210" w:line="240" w:lineRule="auto"/>
        <w:ind w:firstLine="708"/>
        <w:jc w:val="both"/>
        <w:rPr>
          <w:rFonts w:ascii="Arial" w:eastAsia="Times New Roman" w:hAnsi="Arial" w:cs="Arial"/>
          <w:b/>
          <w:bCs/>
          <w:color w:val="C00000"/>
          <w:sz w:val="24"/>
          <w:szCs w:val="24"/>
        </w:rPr>
      </w:pPr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В 1870 году свет </w:t>
      </w:r>
      <w:proofErr w:type="gramStart"/>
      <w:r w:rsidRPr="003208FE">
        <w:rPr>
          <w:rFonts w:ascii="Times New Roman" w:eastAsia="Times New Roman" w:hAnsi="Times New Roman" w:cs="Times New Roman"/>
          <w:sz w:val="28"/>
          <w:szCs w:val="28"/>
        </w:rPr>
        <w:t>увидела другая очень популярная книга Жюля Верна</w:t>
      </w:r>
      <w:proofErr w:type="gram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«20 тысяч лье под водой». На тот момент уже существовали подводные лодки, приводимые в движение человеческой силой. Верн придумал «Наутилус», ставший вдохновением для создания современных баллистических субмарин с независимой двигательной системой. Переносная система для погружения капитана Немо в романе </w:t>
      </w:r>
      <w:proofErr w:type="gramStart"/>
      <w:r w:rsidRPr="003208FE">
        <w:rPr>
          <w:rFonts w:ascii="Times New Roman" w:eastAsia="Times New Roman" w:hAnsi="Times New Roman" w:cs="Times New Roman"/>
          <w:sz w:val="28"/>
          <w:szCs w:val="28"/>
        </w:rPr>
        <w:t>Верна</w:t>
      </w:r>
      <w:proofErr w:type="gram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представляла собой прообраз акваланга.</w:t>
      </w:r>
    </w:p>
    <w:p w:rsidR="00B45BCA" w:rsidRPr="00457731" w:rsidRDefault="003208FE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7731">
        <w:rPr>
          <w:rFonts w:ascii="Times New Roman" w:eastAsia="Times New Roman" w:hAnsi="Times New Roman" w:cs="Times New Roman"/>
          <w:b/>
          <w:bCs/>
          <w:sz w:val="28"/>
          <w:szCs w:val="28"/>
        </w:rPr>
        <w:t>Водяные матрацы</w:t>
      </w:r>
      <w:r w:rsidR="00C479DE" w:rsidRPr="00C479DE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3208FE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3208FE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3208FE">
        <w:rPr>
          <w:rFonts w:ascii="Times New Roman" w:eastAsia="Times New Roman" w:hAnsi="Times New Roman" w:cs="Times New Roman"/>
          <w:sz w:val="28"/>
          <w:szCs w:val="28"/>
        </w:rPr>
        <w:t>первые упоминание о водяных матрацах встречается в книге Роберта Хайнлайна 1961 года «Чужак в чужой стране». Первая водяная кровать появилась спустя семь лет после выхода книги. </w:t>
      </w:r>
    </w:p>
    <w:p w:rsidR="00EE6255" w:rsidRPr="00457731" w:rsidRDefault="00B45BCA" w:rsidP="003208FE">
      <w:pPr>
        <w:spacing w:after="21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57731">
        <w:rPr>
          <w:rFonts w:ascii="Times New Roman" w:hAnsi="Times New Roman" w:cs="Times New Roman"/>
          <w:sz w:val="28"/>
          <w:szCs w:val="28"/>
          <w:shd w:val="clear" w:color="auto" w:fill="FFFFFF"/>
        </w:rPr>
        <w:t>Из чего состоит водяной матрас</w:t>
      </w:r>
      <w:r w:rsidR="00EE6255" w:rsidRPr="0045773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45773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Конструкция водяного матраса очень проста: это наполненная водой оболочка из прочного полимерного материала. У самых современных водяных матрасов полимерный корпус дополнен специальным полиуретановым блоком и слоями кокосового волокна, обеспечивающими дополнительную прочность. В матрасе также имеются клапаны для заливки и слива воды. Система подогрева воды в матрасе состоит из токопроводящих металлических полосок, запаянных в герметичную оболочку и нагревающихся при прохождении через них электрического тока. Комплект автоматики, включающий термостат и терморегулятор, позволяет установить нужную температуру, которая автоматически будет поддерживаться круглосуточно. Типы водяных матрасов Современные водяные матрасы бывают нескольких типов.</w:t>
      </w:r>
    </w:p>
    <w:p w:rsidR="00EE6255" w:rsidRPr="00C479DE" w:rsidRDefault="00EE6255" w:rsidP="00B53FEA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B53FEA">
        <w:rPr>
          <w:rFonts w:ascii="Times New Roman" w:eastAsia="Times New Roman" w:hAnsi="Times New Roman" w:cs="Times New Roman"/>
          <w:b/>
          <w:sz w:val="28"/>
          <w:szCs w:val="28"/>
        </w:rPr>
        <w:t>Пеноматериал</w:t>
      </w:r>
      <w:proofErr w:type="spellEnd"/>
      <w:r w:rsidRPr="00B53FEA">
        <w:rPr>
          <w:rFonts w:ascii="Times New Roman" w:eastAsia="Times New Roman" w:hAnsi="Times New Roman" w:cs="Times New Roman"/>
          <w:b/>
          <w:sz w:val="28"/>
          <w:szCs w:val="28"/>
        </w:rPr>
        <w:t xml:space="preserve"> с памятью формы</w:t>
      </w:r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E6255" w:rsidRDefault="00EE6255" w:rsidP="00B53FEA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FEA">
        <w:rPr>
          <w:rFonts w:ascii="Times New Roman" w:eastAsia="Times New Roman" w:hAnsi="Times New Roman" w:cs="Times New Roman"/>
          <w:sz w:val="28"/>
          <w:szCs w:val="28"/>
        </w:rPr>
        <w:t>Специалисты космической отрасли разработали полиуретан - силиконовый пластик для изготовления сидений, снижающих нагрузку на тело космонавта при посадке. Этот материал равномерно распределяет вес и давление, с легкостью поглощает удары и восстанавливает первоначальную форму даже после сжатия в несколько раз. Сегодня он используется, в основном, для производства матрасов.</w:t>
      </w:r>
    </w:p>
    <w:p w:rsidR="00EE6255" w:rsidRPr="00D46A08" w:rsidRDefault="00EE6255" w:rsidP="00D46A08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46A08">
        <w:rPr>
          <w:rFonts w:ascii="Times New Roman" w:eastAsia="Times New Roman" w:hAnsi="Times New Roman" w:cs="Times New Roman"/>
          <w:b/>
          <w:bCs/>
          <w:sz w:val="28"/>
          <w:szCs w:val="28"/>
        </w:rPr>
        <w:t>Невидимость.</w:t>
      </w:r>
      <w:r w:rsidRPr="00D46A08">
        <w:rPr>
          <w:rFonts w:ascii="Times New Roman" w:eastAsia="Times New Roman" w:hAnsi="Times New Roman" w:cs="Times New Roman"/>
          <w:sz w:val="28"/>
          <w:szCs w:val="28"/>
        </w:rPr>
        <w:t xml:space="preserve"> В 1897 году была издана одна из научно-фантастических новелл Герберта Уэллса «Человек-невидимка». Сегодня изобретены </w:t>
      </w:r>
      <w:proofErr w:type="spellStart"/>
      <w:r w:rsidRPr="00D46A08">
        <w:rPr>
          <w:rFonts w:ascii="Times New Roman" w:eastAsia="Times New Roman" w:hAnsi="Times New Roman" w:cs="Times New Roman"/>
          <w:sz w:val="28"/>
          <w:szCs w:val="28"/>
        </w:rPr>
        <w:t>стелс</w:t>
      </w:r>
      <w:proofErr w:type="spellEnd"/>
      <w:r w:rsidRPr="00D46A08">
        <w:rPr>
          <w:rFonts w:ascii="Times New Roman" w:eastAsia="Times New Roman" w:hAnsi="Times New Roman" w:cs="Times New Roman"/>
          <w:sz w:val="28"/>
          <w:szCs w:val="28"/>
        </w:rPr>
        <w:t xml:space="preserve">-самолеты, невидимые для радаров, </w:t>
      </w:r>
      <w:proofErr w:type="spellStart"/>
      <w:r w:rsidRPr="00D46A08">
        <w:rPr>
          <w:rFonts w:ascii="Times New Roman" w:eastAsia="Times New Roman" w:hAnsi="Times New Roman" w:cs="Times New Roman"/>
          <w:sz w:val="28"/>
          <w:szCs w:val="28"/>
        </w:rPr>
        <w:t>метавещественный</w:t>
      </w:r>
      <w:proofErr w:type="spellEnd"/>
      <w:r w:rsidRPr="00D46A08">
        <w:rPr>
          <w:rFonts w:ascii="Times New Roman" w:eastAsia="Times New Roman" w:hAnsi="Times New Roman" w:cs="Times New Roman"/>
          <w:sz w:val="28"/>
          <w:szCs w:val="28"/>
        </w:rPr>
        <w:t xml:space="preserve"> камуфляж – субстанцию, способную изгибать часть светового спектра вокруг себя, оставаясь невидимой для окружающего глаза. По слухам, существуют и невидимые танки. Однако в силу своей военной важности, такая информация строго засекречена.</w:t>
      </w:r>
    </w:p>
    <w:p w:rsidR="00B45BCA" w:rsidRDefault="003208FE" w:rsidP="003208FE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46A0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Сотовые телефоны и </w:t>
      </w:r>
      <w:proofErr w:type="spellStart"/>
      <w:r w:rsidRPr="00D46A08">
        <w:rPr>
          <w:rFonts w:ascii="Times New Roman" w:eastAsia="Times New Roman" w:hAnsi="Times New Roman" w:cs="Times New Roman"/>
          <w:b/>
          <w:bCs/>
          <w:sz w:val="28"/>
          <w:szCs w:val="28"/>
        </w:rPr>
        <w:t>Bluetooth</w:t>
      </w:r>
      <w:proofErr w:type="spellEnd"/>
      <w:r w:rsidR="00C479DE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3208FE">
        <w:rPr>
          <w:rFonts w:ascii="Times New Roman" w:eastAsia="Times New Roman" w:hAnsi="Times New Roman" w:cs="Times New Roman"/>
          <w:sz w:val="28"/>
          <w:szCs w:val="28"/>
        </w:rPr>
        <w:t> «</w:t>
      </w:r>
      <w:proofErr w:type="spellStart"/>
      <w:r w:rsidRPr="003208FE">
        <w:rPr>
          <w:rFonts w:ascii="Times New Roman" w:eastAsia="Times New Roman" w:hAnsi="Times New Roman" w:cs="Times New Roman"/>
          <w:sz w:val="28"/>
          <w:szCs w:val="28"/>
        </w:rPr>
        <w:t>Кирк</w:t>
      </w:r>
      <w:proofErr w:type="spell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Энтерпрайзу; приём Энтерпрайз</w:t>
      </w:r>
      <w:proofErr w:type="gramStart"/>
      <w:r w:rsidRPr="003208F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D46A08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эту фразу Джеймс </w:t>
      </w:r>
      <w:proofErr w:type="spellStart"/>
      <w:r w:rsidRPr="003208FE">
        <w:rPr>
          <w:rFonts w:ascii="Times New Roman" w:eastAsia="Times New Roman" w:hAnsi="Times New Roman" w:cs="Times New Roman"/>
          <w:sz w:val="28"/>
          <w:szCs w:val="28"/>
        </w:rPr>
        <w:t>Кирк</w:t>
      </w:r>
      <w:proofErr w:type="spell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говорил в устройство, сегодня именуемое </w:t>
      </w:r>
      <w:proofErr w:type="spellStart"/>
      <w:r w:rsidRPr="003208FE">
        <w:rPr>
          <w:rFonts w:ascii="Times New Roman" w:eastAsia="Times New Roman" w:hAnsi="Times New Roman" w:cs="Times New Roman"/>
          <w:sz w:val="28"/>
          <w:szCs w:val="28"/>
        </w:rPr>
        <w:t>Bluetooth</w:t>
      </w:r>
      <w:proofErr w:type="spell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Устройства, используемые в </w:t>
      </w:r>
      <w:proofErr w:type="spellStart"/>
      <w:r w:rsidRPr="003208FE">
        <w:rPr>
          <w:rFonts w:ascii="Times New Roman" w:eastAsia="Times New Roman" w:hAnsi="Times New Roman" w:cs="Times New Roman"/>
          <w:sz w:val="28"/>
          <w:szCs w:val="28"/>
        </w:rPr>
        <w:t>Star</w:t>
      </w:r>
      <w:proofErr w:type="spell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208FE">
        <w:rPr>
          <w:rFonts w:ascii="Times New Roman" w:eastAsia="Times New Roman" w:hAnsi="Times New Roman" w:cs="Times New Roman"/>
          <w:sz w:val="28"/>
          <w:szCs w:val="28"/>
        </w:rPr>
        <w:t>Trek</w:t>
      </w:r>
      <w:proofErr w:type="spell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по механизму работы не отличаются</w:t>
      </w:r>
      <w:proofErr w:type="gram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от современных сотовых телефонов, разве что возможностью </w:t>
      </w:r>
      <w:proofErr w:type="spellStart"/>
      <w:r w:rsidRPr="003208FE">
        <w:rPr>
          <w:rFonts w:ascii="Times New Roman" w:eastAsia="Times New Roman" w:hAnsi="Times New Roman" w:cs="Times New Roman"/>
          <w:sz w:val="28"/>
          <w:szCs w:val="28"/>
        </w:rPr>
        <w:t>интергалактического</w:t>
      </w:r>
      <w:proofErr w:type="spellEnd"/>
      <w:r w:rsidRPr="003208FE">
        <w:rPr>
          <w:rFonts w:ascii="Times New Roman" w:eastAsia="Times New Roman" w:hAnsi="Times New Roman" w:cs="Times New Roman"/>
          <w:sz w:val="28"/>
          <w:szCs w:val="28"/>
        </w:rPr>
        <w:t xml:space="preserve"> роуминга.</w:t>
      </w:r>
    </w:p>
    <w:p w:rsidR="00D46A08" w:rsidRPr="00D46A08" w:rsidRDefault="00D46A08" w:rsidP="00D46A0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46A08">
        <w:rPr>
          <w:rFonts w:ascii="Times New Roman" w:hAnsi="Times New Roman" w:cs="Times New Roman"/>
          <w:b/>
          <w:bCs/>
          <w:sz w:val="28"/>
          <w:szCs w:val="28"/>
        </w:rPr>
        <w:t>Со́товый</w:t>
      </w:r>
      <w:proofErr w:type="spellEnd"/>
      <w:proofErr w:type="gramEnd"/>
      <w:r w:rsidRPr="00D46A0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46A08">
        <w:rPr>
          <w:rFonts w:ascii="Times New Roman" w:hAnsi="Times New Roman" w:cs="Times New Roman"/>
          <w:b/>
          <w:bCs/>
          <w:sz w:val="28"/>
          <w:szCs w:val="28"/>
        </w:rPr>
        <w:t>телефо́н</w:t>
      </w:r>
      <w:proofErr w:type="spellEnd"/>
      <w:r w:rsidRPr="00D46A08">
        <w:rPr>
          <w:rFonts w:ascii="Times New Roman" w:hAnsi="Times New Roman" w:cs="Times New Roman"/>
          <w:sz w:val="28"/>
          <w:szCs w:val="28"/>
        </w:rPr>
        <w:t xml:space="preserve"> или </w:t>
      </w:r>
      <w:proofErr w:type="spellStart"/>
      <w:r w:rsidRPr="00D46A08">
        <w:rPr>
          <w:rFonts w:ascii="Times New Roman" w:hAnsi="Times New Roman" w:cs="Times New Roman"/>
          <w:b/>
          <w:bCs/>
          <w:sz w:val="28"/>
          <w:szCs w:val="28"/>
        </w:rPr>
        <w:t>моби́льный</w:t>
      </w:r>
      <w:proofErr w:type="spellEnd"/>
      <w:r w:rsidRPr="00D46A0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46A08">
        <w:rPr>
          <w:rFonts w:ascii="Times New Roman" w:hAnsi="Times New Roman" w:cs="Times New Roman"/>
          <w:b/>
          <w:bCs/>
          <w:sz w:val="28"/>
          <w:szCs w:val="28"/>
        </w:rPr>
        <w:t>телефо́н</w:t>
      </w:r>
      <w:proofErr w:type="spellEnd"/>
      <w:r w:rsidRPr="00D46A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hyperlink r:id="rId18" w:tooltip="Телефон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телефон</w:t>
        </w:r>
      </w:hyperlink>
      <w:r w:rsidRPr="00D46A08">
        <w:rPr>
          <w:rFonts w:ascii="Times New Roman" w:hAnsi="Times New Roman" w:cs="Times New Roman"/>
          <w:sz w:val="28"/>
          <w:szCs w:val="28"/>
        </w:rPr>
        <w:t>, предназначенный для работы в сетях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9" w:tooltip="Сотовая связь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сотовой связи</w:t>
        </w:r>
      </w:hyperlink>
      <w:r w:rsidRPr="00D46A08">
        <w:rPr>
          <w:rFonts w:ascii="Times New Roman" w:hAnsi="Times New Roman" w:cs="Times New Roman"/>
          <w:sz w:val="28"/>
          <w:szCs w:val="28"/>
        </w:rPr>
        <w:t>; использует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0" w:tooltip="Трансиверная радиостанция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приёмопередатчик</w:t>
        </w:r>
      </w:hyperlink>
      <w:r w:rsidRPr="00D46A08">
        <w:rPr>
          <w:rFonts w:ascii="Times New Roman" w:hAnsi="Times New Roman" w:cs="Times New Roman"/>
          <w:sz w:val="28"/>
          <w:szCs w:val="28"/>
        </w:rPr>
        <w:t xml:space="preserve"> радиодиапазона и </w:t>
      </w:r>
      <w:r w:rsidRPr="00D46A08">
        <w:rPr>
          <w:rFonts w:ascii="Times New Roman" w:hAnsi="Times New Roman" w:cs="Times New Roman"/>
          <w:sz w:val="28"/>
          <w:szCs w:val="28"/>
        </w:rPr>
        <w:lastRenderedPageBreak/>
        <w:t>традиционную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1" w:tooltip="Телефонный коммутатор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телефонную коммутацию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6A08">
        <w:rPr>
          <w:rFonts w:ascii="Times New Roman" w:hAnsi="Times New Roman" w:cs="Times New Roman"/>
          <w:sz w:val="28"/>
          <w:szCs w:val="28"/>
        </w:rPr>
        <w:t>для осуществления телефонной связи на территории зоны покрытия сотовой сети.</w:t>
      </w:r>
    </w:p>
    <w:p w:rsidR="00D46A08" w:rsidRPr="00D46A08" w:rsidRDefault="00D46A08" w:rsidP="00D46A08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6A08">
        <w:rPr>
          <w:rFonts w:ascii="Times New Roman" w:hAnsi="Times New Roman" w:cs="Times New Roman"/>
          <w:sz w:val="28"/>
          <w:szCs w:val="28"/>
        </w:rPr>
        <w:t>В настоящее время сотовая связь 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D46A0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6A08">
        <w:rPr>
          <w:rFonts w:ascii="Times New Roman" w:hAnsi="Times New Roman" w:cs="Times New Roman"/>
          <w:sz w:val="28"/>
          <w:szCs w:val="28"/>
        </w:rPr>
        <w:t>амая распространённая из всех видов </w:t>
      </w:r>
      <w:hyperlink r:id="rId22" w:tooltip="Мобильная радиосвязь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мобильной связи</w:t>
        </w:r>
      </w:hyperlink>
      <w:r w:rsidRPr="00D46A08">
        <w:rPr>
          <w:rFonts w:ascii="Times New Roman" w:hAnsi="Times New Roman" w:cs="Times New Roman"/>
          <w:sz w:val="28"/>
          <w:szCs w:val="28"/>
        </w:rPr>
        <w:t>. По этой причине мобильным телефоном называют именно сотовый, хотя «мобильными» (то есть, переносными) являются также </w:t>
      </w:r>
      <w:hyperlink r:id="rId23" w:tooltip="Спутниковый телефон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спутниковые телефоны</w:t>
        </w:r>
      </w:hyperlink>
      <w:r w:rsidRPr="00D46A08">
        <w:rPr>
          <w:rFonts w:ascii="Times New Roman" w:hAnsi="Times New Roman" w:cs="Times New Roman"/>
          <w:sz w:val="28"/>
          <w:szCs w:val="28"/>
        </w:rPr>
        <w:t>, </w:t>
      </w:r>
      <w:hyperlink r:id="rId24" w:tooltip="Радиотелефон (страница отсутствует)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радиотелефоны</w:t>
        </w:r>
      </w:hyperlink>
      <w:r w:rsidRPr="00D46A08">
        <w:rPr>
          <w:rFonts w:ascii="Times New Roman" w:hAnsi="Times New Roman" w:cs="Times New Roman"/>
          <w:sz w:val="28"/>
          <w:szCs w:val="28"/>
        </w:rPr>
        <w:t>, </w:t>
      </w:r>
      <w:hyperlink r:id="rId25" w:tooltip="DECT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DECT-телефоны</w:t>
        </w:r>
      </w:hyperlink>
      <w:r w:rsidRPr="00D46A08">
        <w:rPr>
          <w:rFonts w:ascii="Times New Roman" w:hAnsi="Times New Roman" w:cs="Times New Roman"/>
          <w:sz w:val="28"/>
          <w:szCs w:val="28"/>
        </w:rPr>
        <w:t>, некоторые модели </w:t>
      </w:r>
      <w:hyperlink r:id="rId26" w:tooltip="IP-телефон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IP-телефонов</w:t>
        </w:r>
      </w:hyperlink>
      <w:r w:rsidRPr="00D46A08">
        <w:rPr>
          <w:rFonts w:ascii="Times New Roman" w:hAnsi="Times New Roman" w:cs="Times New Roman"/>
          <w:sz w:val="28"/>
          <w:szCs w:val="28"/>
        </w:rPr>
        <w:t> и аппараты </w:t>
      </w:r>
      <w:hyperlink r:id="rId27" w:tooltip="Транкинговая система" w:history="1">
        <w:r w:rsidRPr="00D46A0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магистральной связи</w:t>
        </w:r>
      </w:hyperlink>
      <w:r w:rsidRPr="00D46A08">
        <w:rPr>
          <w:rFonts w:ascii="Times New Roman" w:hAnsi="Times New Roman" w:cs="Times New Roman"/>
          <w:sz w:val="28"/>
          <w:szCs w:val="28"/>
        </w:rPr>
        <w:t>.</w:t>
      </w:r>
    </w:p>
    <w:p w:rsidR="00EE6255" w:rsidRDefault="00EE6255" w:rsidP="00C6462B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462B">
        <w:rPr>
          <w:rFonts w:ascii="Times New Roman" w:eastAsia="Times New Roman" w:hAnsi="Times New Roman" w:cs="Times New Roman"/>
          <w:b/>
          <w:sz w:val="28"/>
          <w:szCs w:val="28"/>
        </w:rPr>
        <w:t>Беспроводные электроинструменты</w:t>
      </w:r>
      <w:r w:rsidR="00C6462B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C6462B" w:rsidRPr="00C6462B" w:rsidRDefault="00C6462B" w:rsidP="00C6462B">
      <w:pPr>
        <w:pStyle w:val="a6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C6462B">
        <w:rPr>
          <w:rStyle w:val="a4"/>
          <w:rFonts w:ascii="Times New Roman" w:hAnsi="Times New Roman" w:cs="Times New Roman"/>
          <w:color w:val="333333"/>
          <w:sz w:val="28"/>
          <w:szCs w:val="28"/>
        </w:rPr>
        <w:t>Беспроводные электроинструменты появились благодаря космической индустрии</w:t>
      </w:r>
      <w:r w:rsidRPr="00C6462B">
        <w:rPr>
          <w:rFonts w:ascii="Times New Roman" w:hAnsi="Times New Roman" w:cs="Times New Roman"/>
          <w:color w:val="333333"/>
          <w:sz w:val="28"/>
          <w:szCs w:val="28"/>
        </w:rPr>
        <w:t xml:space="preserve">.  В 60-е годы прошлого века космонавты стали использовать технику с электромагнитными моторами. Удлинителей за пределами Земли нет, да и не вытянешь их из космического корабля. Так появились аккумуляторные </w:t>
      </w:r>
      <w:proofErr w:type="spellStart"/>
      <w:r w:rsidRPr="00C6462B">
        <w:rPr>
          <w:rFonts w:ascii="Times New Roman" w:hAnsi="Times New Roman" w:cs="Times New Roman"/>
          <w:color w:val="333333"/>
          <w:sz w:val="28"/>
          <w:szCs w:val="28"/>
        </w:rPr>
        <w:t>шуруповёрты</w:t>
      </w:r>
      <w:proofErr w:type="spellEnd"/>
      <w:r w:rsidRPr="00C6462B">
        <w:rPr>
          <w:rFonts w:ascii="Times New Roman" w:hAnsi="Times New Roman" w:cs="Times New Roman"/>
          <w:color w:val="333333"/>
          <w:sz w:val="28"/>
          <w:szCs w:val="28"/>
        </w:rPr>
        <w:t xml:space="preserve">, дрели и перфораторы — последние были нужны в космическом пространстве для сбора образцов грунта. </w:t>
      </w:r>
    </w:p>
    <w:p w:rsidR="00C6462B" w:rsidRPr="00C6462B" w:rsidRDefault="00C6462B" w:rsidP="00C6462B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462B">
        <w:rPr>
          <w:rFonts w:ascii="Times New Roman" w:hAnsi="Times New Roman" w:cs="Times New Roman"/>
          <w:color w:val="333333"/>
          <w:sz w:val="28"/>
          <w:szCs w:val="28"/>
        </w:rPr>
        <w:t>Удобство беспроводной технологии было неоспоримым, поэтому её переняли и производители гаджетов. Благодаря этому появились беспроводные роботы-пылесосы, беспроводные электроинструменты, беспроводные наушники и многое другое. </w:t>
      </w:r>
    </w:p>
    <w:p w:rsidR="00EE6255" w:rsidRPr="00C6462B" w:rsidRDefault="00EE6255" w:rsidP="00C6462B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Представьте следующую ситуацию: вы высадились на Луну, чтобы взять пробы грунта, но к чему подключить сверлильный аппарат? Протянуть удлинитель </w:t>
      </w:r>
      <w:proofErr w:type="gramStart"/>
      <w:r w:rsidRPr="00C6462B">
        <w:rPr>
          <w:rFonts w:ascii="Times New Roman" w:eastAsia="Times New Roman" w:hAnsi="Times New Roman" w:cs="Times New Roman"/>
          <w:sz w:val="28"/>
          <w:szCs w:val="28"/>
        </w:rPr>
        <w:t>побольше</w:t>
      </w:r>
      <w:proofErr w:type="gramEnd"/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? Сомнительная затея. Чтобы избежать подобного конфуза создали дрель с мотором на базе электромагнита, позволяющего инструменту работать максимально долго на одном заряде аккумулятора. Рабочие со всего мира и по </w:t>
      </w:r>
      <w:proofErr w:type="gramStart"/>
      <w:r w:rsidRPr="00C6462B">
        <w:rPr>
          <w:rFonts w:ascii="Times New Roman" w:eastAsia="Times New Roman" w:hAnsi="Times New Roman" w:cs="Times New Roman"/>
          <w:sz w:val="28"/>
          <w:szCs w:val="28"/>
        </w:rPr>
        <w:t>сей день благодарны</w:t>
      </w:r>
      <w:proofErr w:type="gramEnd"/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 космической индустрии за это изобретение. К слову, так появились и портативные вакуумные пылесосы.</w:t>
      </w:r>
    </w:p>
    <w:p w:rsidR="00EE6255" w:rsidRPr="00CA4FB0" w:rsidRDefault="00EE6255" w:rsidP="00C6462B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CA4FB0">
        <w:rPr>
          <w:rFonts w:ascii="Times New Roman" w:eastAsia="Times New Roman" w:hAnsi="Times New Roman" w:cs="Times New Roman"/>
          <w:b/>
          <w:sz w:val="28"/>
          <w:szCs w:val="28"/>
        </w:rPr>
        <w:t>Тефлон</w:t>
      </w:r>
      <w:proofErr w:type="spellEnd"/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C6462B" w:rsidRPr="00C6462B" w:rsidRDefault="00C6462B" w:rsidP="00C6462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462B">
        <w:rPr>
          <w:rFonts w:ascii="Times New Roman" w:hAnsi="Times New Roman" w:cs="Times New Roman"/>
          <w:sz w:val="28"/>
          <w:szCs w:val="28"/>
        </w:rPr>
        <w:t>Политетрафторэтиле́н</w:t>
      </w:r>
      <w:proofErr w:type="spellEnd"/>
      <w:r w:rsidRPr="00C6462B">
        <w:rPr>
          <w:rFonts w:ascii="Times New Roman" w:hAnsi="Times New Roman" w:cs="Times New Roman"/>
          <w:sz w:val="28"/>
          <w:szCs w:val="28"/>
        </w:rPr>
        <w:t> (ПТФЭ), </w:t>
      </w:r>
      <w:hyperlink r:id="rId28" w:tooltip="Фторопласты" w:history="1">
        <w:r w:rsidRPr="00C6462B">
          <w:rPr>
            <w:rStyle w:val="a7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фторопла́</w:t>
        </w:r>
        <w:proofErr w:type="gramStart"/>
        <w:r w:rsidRPr="00C6462B">
          <w:rPr>
            <w:rStyle w:val="a7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ст</w:t>
        </w:r>
        <w:proofErr w:type="gramEnd"/>
      </w:hyperlink>
      <w:r w:rsidRPr="00C6462B">
        <w:rPr>
          <w:rFonts w:ascii="Times New Roman" w:hAnsi="Times New Roman" w:cs="Times New Roman"/>
          <w:sz w:val="28"/>
          <w:szCs w:val="28"/>
        </w:rPr>
        <w:t>-4, известный под </w:t>
      </w:r>
      <w:hyperlink r:id="rId29" w:tooltip="Торговая марка" w:history="1">
        <w:r w:rsidRPr="00C6462B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торговой маркой</w:t>
        </w:r>
      </w:hyperlink>
      <w:r w:rsidRPr="00C6462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C6462B">
        <w:rPr>
          <w:rFonts w:ascii="Times New Roman" w:hAnsi="Times New Roman" w:cs="Times New Roman"/>
          <w:sz w:val="28"/>
          <w:szCs w:val="28"/>
        </w:rPr>
        <w:t>Тефлон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hyperlink r:id="rId30" w:tooltip="Полимер" w:history="1">
        <w:r w:rsidRPr="00C6462B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полимер</w:t>
        </w:r>
      </w:hyperlink>
      <w:r w:rsidRPr="00C6462B">
        <w:rPr>
          <w:rFonts w:ascii="Times New Roman" w:hAnsi="Times New Roman" w:cs="Times New Roman"/>
          <w:sz w:val="28"/>
          <w:szCs w:val="28"/>
        </w:rPr>
        <w:t> </w:t>
      </w:r>
      <w:hyperlink r:id="rId31" w:tooltip="Тетрафторэтилен" w:history="1">
        <w:r w:rsidRPr="00C6462B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тетрафторэтилена</w:t>
        </w:r>
      </w:hyperlink>
      <w:r w:rsidRPr="00C6462B">
        <w:rPr>
          <w:rFonts w:ascii="Times New Roman" w:hAnsi="Times New Roman" w:cs="Times New Roman"/>
          <w:sz w:val="28"/>
          <w:szCs w:val="28"/>
        </w:rPr>
        <w:t> с формулой (−C</w:t>
      </w:r>
      <w:r w:rsidRPr="00C6462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6462B">
        <w:rPr>
          <w:rFonts w:ascii="Times New Roman" w:hAnsi="Times New Roman" w:cs="Times New Roman"/>
          <w:sz w:val="28"/>
          <w:szCs w:val="28"/>
        </w:rPr>
        <w:t>F</w:t>
      </w:r>
      <w:r w:rsidRPr="00C6462B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6462B">
        <w:rPr>
          <w:rFonts w:ascii="Times New Roman" w:hAnsi="Times New Roman" w:cs="Times New Roman"/>
          <w:sz w:val="28"/>
          <w:szCs w:val="28"/>
        </w:rPr>
        <w:t>−)</w:t>
      </w:r>
      <w:r w:rsidRPr="00C6462B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C6462B">
        <w:rPr>
          <w:rFonts w:ascii="Times New Roman" w:hAnsi="Times New Roman" w:cs="Times New Roman"/>
          <w:sz w:val="28"/>
          <w:szCs w:val="28"/>
        </w:rPr>
        <w:t>, широко применяемый в технике и быту. Этот материал обладает редкими физическими и химическими свойствами 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C6462B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C6462B">
        <w:rPr>
          <w:rFonts w:ascii="Times New Roman" w:hAnsi="Times New Roman" w:cs="Times New Roman"/>
          <w:sz w:val="28"/>
          <w:szCs w:val="28"/>
        </w:rPr>
        <w:t>орошим скольжением и химической инертностью.</w:t>
      </w:r>
    </w:p>
    <w:p w:rsidR="00C6462B" w:rsidRPr="00C6462B" w:rsidRDefault="00C6462B" w:rsidP="00C6462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6462B">
        <w:rPr>
          <w:rFonts w:ascii="Times New Roman" w:hAnsi="Times New Roman" w:cs="Times New Roman"/>
          <w:sz w:val="28"/>
          <w:szCs w:val="28"/>
        </w:rPr>
        <w:t>Слово «</w:t>
      </w:r>
      <w:proofErr w:type="spellStart"/>
      <w:r w:rsidRPr="00C6462B">
        <w:rPr>
          <w:rFonts w:ascii="Times New Roman" w:hAnsi="Times New Roman" w:cs="Times New Roman"/>
          <w:sz w:val="28"/>
          <w:szCs w:val="28"/>
        </w:rPr>
        <w:t>Тефлон</w:t>
      </w:r>
      <w:proofErr w:type="spellEnd"/>
      <w:r w:rsidRPr="00C6462B">
        <w:rPr>
          <w:rFonts w:ascii="Times New Roman" w:hAnsi="Times New Roman" w:cs="Times New Roman"/>
          <w:sz w:val="28"/>
          <w:szCs w:val="28"/>
        </w:rPr>
        <w:t>» является зарегистрированным товарным знаком компании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462B">
        <w:rPr>
          <w:rFonts w:ascii="Times New Roman" w:hAnsi="Times New Roman" w:cs="Times New Roman"/>
          <w:i/>
          <w:iCs/>
          <w:sz w:val="28"/>
          <w:szCs w:val="28"/>
        </w:rPr>
        <w:t>Chemours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62B">
        <w:rPr>
          <w:rFonts w:ascii="Times New Roman" w:hAnsi="Times New Roman" w:cs="Times New Roman"/>
          <w:sz w:val="28"/>
          <w:szCs w:val="28"/>
        </w:rPr>
        <w:t>(</w:t>
      </w:r>
      <w:hyperlink r:id="rId32" w:tooltip="Выделение организации" w:history="1">
        <w:r w:rsidRPr="00C6462B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дочерней компании</w:t>
        </w:r>
      </w:hyperlink>
      <w:r w:rsidRPr="00C6462B">
        <w:rPr>
          <w:rFonts w:ascii="Times New Roman" w:hAnsi="Times New Roman" w:cs="Times New Roman"/>
          <w:sz w:val="28"/>
          <w:szCs w:val="28"/>
        </w:rPr>
        <w:t> корпорации </w:t>
      </w:r>
      <w:proofErr w:type="spellStart"/>
      <w:r w:rsidRPr="00C6462B">
        <w:rPr>
          <w:rFonts w:ascii="Times New Roman" w:hAnsi="Times New Roman" w:cs="Times New Roman"/>
          <w:sz w:val="28"/>
          <w:szCs w:val="28"/>
        </w:rPr>
        <w:fldChar w:fldCharType="begin"/>
      </w:r>
      <w:r w:rsidRPr="00C6462B">
        <w:rPr>
          <w:rFonts w:ascii="Times New Roman" w:hAnsi="Times New Roman" w:cs="Times New Roman"/>
          <w:sz w:val="28"/>
          <w:szCs w:val="28"/>
        </w:rPr>
        <w:instrText xml:space="preserve"> HYPERLINK "https://ru.wikipedia.org/wiki/DuPont" \o "DuPont" </w:instrText>
      </w:r>
      <w:r w:rsidRPr="00C6462B">
        <w:rPr>
          <w:rFonts w:ascii="Times New Roman" w:hAnsi="Times New Roman" w:cs="Times New Roman"/>
          <w:sz w:val="28"/>
          <w:szCs w:val="28"/>
        </w:rPr>
        <w:fldChar w:fldCharType="separate"/>
      </w:r>
      <w:r w:rsidRPr="00C6462B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DuPont</w:t>
      </w:r>
      <w:proofErr w:type="spellEnd"/>
      <w:r w:rsidRPr="00C6462B">
        <w:rPr>
          <w:rFonts w:ascii="Times New Roman" w:hAnsi="Times New Roman" w:cs="Times New Roman"/>
          <w:sz w:val="28"/>
          <w:szCs w:val="28"/>
        </w:rPr>
        <w:fldChar w:fldCharType="end"/>
      </w:r>
      <w:r w:rsidRPr="00C6462B">
        <w:rPr>
          <w:rFonts w:ascii="Times New Roman" w:hAnsi="Times New Roman" w:cs="Times New Roman"/>
          <w:sz w:val="28"/>
          <w:szCs w:val="28"/>
        </w:rPr>
        <w:t>). Непатентованное название веществ</w:t>
      </w:r>
      <w:proofErr w:type="gramStart"/>
      <w:r w:rsidRPr="00C6462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C6462B">
        <w:rPr>
          <w:rFonts w:ascii="Times New Roman" w:hAnsi="Times New Roman" w:cs="Times New Roman"/>
          <w:sz w:val="28"/>
          <w:szCs w:val="28"/>
        </w:rPr>
        <w:t>«политетрафторэтилен» или «</w:t>
      </w:r>
      <w:proofErr w:type="spellStart"/>
      <w:r w:rsidRPr="00C6462B">
        <w:rPr>
          <w:rFonts w:ascii="Times New Roman" w:hAnsi="Times New Roman" w:cs="Times New Roman"/>
          <w:sz w:val="28"/>
          <w:szCs w:val="28"/>
        </w:rPr>
        <w:t>фторополимер</w:t>
      </w:r>
      <w:proofErr w:type="spellEnd"/>
      <w:r w:rsidRPr="00C6462B">
        <w:rPr>
          <w:rFonts w:ascii="Times New Roman" w:hAnsi="Times New Roman" w:cs="Times New Roman"/>
          <w:sz w:val="28"/>
          <w:szCs w:val="28"/>
        </w:rPr>
        <w:t>». В СССР и России традиционное техниче</w:t>
      </w:r>
      <w:r>
        <w:rPr>
          <w:rFonts w:ascii="Times New Roman" w:hAnsi="Times New Roman" w:cs="Times New Roman"/>
          <w:sz w:val="28"/>
          <w:szCs w:val="28"/>
        </w:rPr>
        <w:t>ское название этого материала-</w:t>
      </w:r>
      <w:r w:rsidRPr="00C6462B">
        <w:rPr>
          <w:rFonts w:ascii="Times New Roman" w:hAnsi="Times New Roman" w:cs="Times New Roman"/>
          <w:sz w:val="28"/>
          <w:szCs w:val="28"/>
        </w:rPr>
        <w:t>фторопласт-4.</w:t>
      </w:r>
    </w:p>
    <w:p w:rsidR="00EE6255" w:rsidRPr="00C6462B" w:rsidRDefault="00EE6255" w:rsidP="00C6462B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6462B">
        <w:rPr>
          <w:rFonts w:ascii="Times New Roman" w:eastAsia="Times New Roman" w:hAnsi="Times New Roman" w:cs="Times New Roman"/>
          <w:sz w:val="28"/>
          <w:szCs w:val="28"/>
        </w:rPr>
        <w:t>Тефлон</w:t>
      </w:r>
      <w:proofErr w:type="spellEnd"/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 был открыт еще в 1938, но лишь начав применять его в качестве теплоизоляции космических кораблей, люди </w:t>
      </w:r>
      <w:proofErr w:type="gramStart"/>
      <w:r w:rsidRPr="00C6462B">
        <w:rPr>
          <w:rFonts w:ascii="Times New Roman" w:eastAsia="Times New Roman" w:hAnsi="Times New Roman" w:cs="Times New Roman"/>
          <w:sz w:val="28"/>
          <w:szCs w:val="28"/>
        </w:rPr>
        <w:t>поняли насколько полезным может</w:t>
      </w:r>
      <w:proofErr w:type="gramEnd"/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 быть этот материал в повседневной жизни – например, благодаря своим антипригарным свойствам он отлично подходит для производства сковородок. Одним из главных преимуществ </w:t>
      </w:r>
      <w:proofErr w:type="spellStart"/>
      <w:r w:rsidRPr="00C6462B">
        <w:rPr>
          <w:rFonts w:ascii="Times New Roman" w:eastAsia="Times New Roman" w:hAnsi="Times New Roman" w:cs="Times New Roman"/>
          <w:sz w:val="28"/>
          <w:szCs w:val="28"/>
        </w:rPr>
        <w:t>тефлона</w:t>
      </w:r>
      <w:proofErr w:type="spellEnd"/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 стал низкий коэффициент трения, что сделало </w:t>
      </w:r>
      <w:proofErr w:type="spellStart"/>
      <w:r w:rsidRPr="00C6462B">
        <w:rPr>
          <w:rFonts w:ascii="Times New Roman" w:eastAsia="Times New Roman" w:hAnsi="Times New Roman" w:cs="Times New Roman"/>
          <w:sz w:val="28"/>
          <w:szCs w:val="28"/>
        </w:rPr>
        <w:t>тефлон</w:t>
      </w:r>
      <w:proofErr w:type="spellEnd"/>
      <w:r w:rsidRPr="00C6462B">
        <w:rPr>
          <w:rFonts w:ascii="Times New Roman" w:eastAsia="Times New Roman" w:hAnsi="Times New Roman" w:cs="Times New Roman"/>
          <w:sz w:val="28"/>
          <w:szCs w:val="28"/>
        </w:rPr>
        <w:t xml:space="preserve"> одним из главных компонентов подшипников, прокладок, изоляции электрических схем космических кораблей и даже искусственных суставов. Ткани с тефлоновым слоем широко используются для покрытия нефтепроводов и крыш стадионов.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b/>
          <w:sz w:val="28"/>
          <w:szCs w:val="28"/>
        </w:rPr>
        <w:t>Застежки “липучки” и “молнии”</w:t>
      </w:r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sz w:val="28"/>
          <w:szCs w:val="28"/>
        </w:rPr>
        <w:t xml:space="preserve">Как и </w:t>
      </w:r>
      <w:proofErr w:type="spellStart"/>
      <w:r w:rsidRPr="00011869">
        <w:rPr>
          <w:rFonts w:ascii="Times New Roman" w:eastAsia="Times New Roman" w:hAnsi="Times New Roman" w:cs="Times New Roman"/>
          <w:sz w:val="28"/>
          <w:szCs w:val="28"/>
        </w:rPr>
        <w:t>тефлон</w:t>
      </w:r>
      <w:proofErr w:type="spellEnd"/>
      <w:r w:rsidRPr="00011869">
        <w:rPr>
          <w:rFonts w:ascii="Times New Roman" w:eastAsia="Times New Roman" w:hAnsi="Times New Roman" w:cs="Times New Roman"/>
          <w:sz w:val="28"/>
          <w:szCs w:val="28"/>
        </w:rPr>
        <w:t xml:space="preserve">, эти незаменимые в быту вещи были изобретены довольно давно – в 1914 1948 годах соответственно, — но широкое распространение они </w:t>
      </w:r>
      <w:r w:rsidRPr="0001186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получили только после того, как попали в космическую индустрию. </w:t>
      </w:r>
      <w:proofErr w:type="gramStart"/>
      <w:r w:rsidRPr="00011869">
        <w:rPr>
          <w:rFonts w:ascii="Times New Roman" w:eastAsia="Times New Roman" w:hAnsi="Times New Roman" w:cs="Times New Roman"/>
          <w:sz w:val="28"/>
          <w:szCs w:val="28"/>
        </w:rPr>
        <w:t>Сперва</w:t>
      </w:r>
      <w:proofErr w:type="gramEnd"/>
      <w:r w:rsidRPr="00011869">
        <w:rPr>
          <w:rFonts w:ascii="Times New Roman" w:eastAsia="Times New Roman" w:hAnsi="Times New Roman" w:cs="Times New Roman"/>
          <w:sz w:val="28"/>
          <w:szCs w:val="28"/>
        </w:rPr>
        <w:t xml:space="preserve"> астронавты обнаружили, что такие застежки имеют компактные размеры и помогают быстро и надежно застегивать далеко не самую удобную космическую одежду. Затем на это изобретение обратили внимание лыжники, чьи костюмы довольно похожи на те, что находятся под скафандром у космонавтов, а уж потом очередь дошла и до обычных людей.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b/>
          <w:sz w:val="28"/>
          <w:szCs w:val="28"/>
        </w:rPr>
        <w:t>Фильтры для водопроводной воды</w:t>
      </w:r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sz w:val="28"/>
          <w:szCs w:val="28"/>
        </w:rPr>
        <w:t>Сегодня трудно найти дом, в котором не было бы фильтра для очистки воды, но если у нас с вами еще есть возможность найти другой источник чистой питьевой воды, то обитателям космических кораблей для этого приходится прибегать к помощи сложных очистительных систем, позволяющих повторно использовать жидкости без вреда для здоровья.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b/>
          <w:sz w:val="28"/>
          <w:szCs w:val="28"/>
        </w:rPr>
        <w:t>Детекторы дыма</w:t>
      </w:r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sz w:val="28"/>
          <w:szCs w:val="28"/>
        </w:rPr>
        <w:t>Даже небольшой пожар в большом здании очень опасен. Что уж говорить о возгорании в условиях весьма ограниченного пространства космического корабля, когда снаружи только холодный безжизненный космос и вам некуда убежать. Проблема очевидна, поэтому впервые настраиваемые (во избежание ложных срабатываний) датчики задымления применялись достаточно давно – еще на первой американской космической станции “</w:t>
      </w:r>
      <w:proofErr w:type="spellStart"/>
      <w:r w:rsidRPr="00011869">
        <w:rPr>
          <w:rFonts w:ascii="Times New Roman" w:eastAsia="Times New Roman" w:hAnsi="Times New Roman" w:cs="Times New Roman"/>
          <w:sz w:val="28"/>
          <w:szCs w:val="28"/>
        </w:rPr>
        <w:t>Скайлэб</w:t>
      </w:r>
      <w:proofErr w:type="spellEnd"/>
      <w:r w:rsidRPr="00011869">
        <w:rPr>
          <w:rFonts w:ascii="Times New Roman" w:eastAsia="Times New Roman" w:hAnsi="Times New Roman" w:cs="Times New Roman"/>
          <w:sz w:val="28"/>
          <w:szCs w:val="28"/>
        </w:rPr>
        <w:t>”, запущенной в 1970. Затем датчики дыма стали появляться в обычных зданиях и стали обязательной частью любого общественного заведения.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011869">
        <w:rPr>
          <w:rFonts w:ascii="Times New Roman" w:eastAsia="Times New Roman" w:hAnsi="Times New Roman" w:cs="Times New Roman"/>
          <w:b/>
          <w:sz w:val="28"/>
          <w:szCs w:val="28"/>
        </w:rPr>
        <w:t>Геолокационные</w:t>
      </w:r>
      <w:proofErr w:type="spellEnd"/>
      <w:r w:rsidRPr="00011869">
        <w:rPr>
          <w:rFonts w:ascii="Times New Roman" w:eastAsia="Times New Roman" w:hAnsi="Times New Roman" w:cs="Times New Roman"/>
          <w:b/>
          <w:sz w:val="28"/>
          <w:szCs w:val="28"/>
        </w:rPr>
        <w:t xml:space="preserve"> сервисы</w:t>
      </w:r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E6255" w:rsidRPr="00011869" w:rsidRDefault="00EE6255" w:rsidP="00011869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1869">
        <w:rPr>
          <w:rFonts w:ascii="Times New Roman" w:eastAsia="Times New Roman" w:hAnsi="Times New Roman" w:cs="Times New Roman"/>
          <w:sz w:val="28"/>
          <w:szCs w:val="28"/>
        </w:rPr>
        <w:t>Жизнь современного автомобилиста сложно представить без GPS-навигации, уже никто не удивляется тому, что для нахождения нужной точки на карте необходимо просто сказать смартфону адрес точки назначения. Искусственные спутники начали запускать задолго до первого полета человека в космос. Идея спутниковой навигации родилась в 50-е годы, когда американские ученые, наблюдавшие сигнал от советского спутника, заметили, что благодаря эффекту Доплера частота принимаемого сигнала увеличивается при приближении спутника и уменьшается при его отдалении. Таким образом, зная свои точные координаты на Земле становилось возможным измерить скорость и расположение спутника, и наоборот, зная местоположение спутника, можно узнать скорость и координаты того или иного объекта на Земле. Этот принцип и лег в основу современных GPS-приемников.</w:t>
      </w:r>
    </w:p>
    <w:p w:rsidR="00AE39C3" w:rsidRPr="00AE39C3" w:rsidRDefault="003208FE" w:rsidP="00AE39C3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b/>
          <w:sz w:val="28"/>
          <w:szCs w:val="28"/>
        </w:rPr>
        <w:t>Космические путешествия</w:t>
      </w:r>
      <w:proofErr w:type="gramStart"/>
      <w:r w:rsidRPr="00AE39C3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="00EE6255" w:rsidRPr="00AE39C3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End"/>
      <w:r w:rsidRPr="00AE39C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45BCA" w:rsidRPr="00AE39C3" w:rsidRDefault="003208FE" w:rsidP="00AE39C3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Сегодня этот вид туризма набирает обороты. Впервые мы узнали о нем из фильма Стэнли Кубрика 1968 года «Космическая одиссея». Пассажиры с достаточных количеством финансов сегодня могут полететь на Международную космическую станцию. Частные компании принимают заявки на орбитальные и </w:t>
      </w:r>
      <w:proofErr w:type="spellStart"/>
      <w:proofErr w:type="gramStart"/>
      <w:r w:rsidRPr="00AE39C3">
        <w:rPr>
          <w:rFonts w:ascii="Times New Roman" w:eastAsia="Times New Roman" w:hAnsi="Times New Roman" w:cs="Times New Roman"/>
          <w:sz w:val="28"/>
          <w:szCs w:val="28"/>
        </w:rPr>
        <w:t>суб</w:t>
      </w:r>
      <w:proofErr w:type="spellEnd"/>
      <w:r w:rsidRPr="00AE39C3">
        <w:rPr>
          <w:rFonts w:ascii="Times New Roman" w:eastAsia="Times New Roman" w:hAnsi="Times New Roman" w:cs="Times New Roman"/>
          <w:sz w:val="28"/>
          <w:szCs w:val="28"/>
        </w:rPr>
        <w:t>-орбитальные</w:t>
      </w:r>
      <w:proofErr w:type="gramEnd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 полеты.</w:t>
      </w:r>
    </w:p>
    <w:p w:rsidR="00AE39C3" w:rsidRPr="00AE39C3" w:rsidRDefault="003208FE" w:rsidP="00AE39C3">
      <w:pPr>
        <w:pStyle w:val="a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AE39C3">
        <w:rPr>
          <w:rFonts w:ascii="Times New Roman" w:eastAsia="Times New Roman" w:hAnsi="Times New Roman" w:cs="Times New Roman"/>
          <w:b/>
          <w:sz w:val="28"/>
          <w:szCs w:val="28"/>
        </w:rPr>
        <w:t>Нанотехнологии</w:t>
      </w:r>
      <w:proofErr w:type="spellEnd"/>
      <w:r w:rsidR="00C479D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B45BCA" w:rsidRPr="00AE39C3" w:rsidRDefault="003208FE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AE39C3">
        <w:rPr>
          <w:rFonts w:ascii="Times New Roman" w:eastAsia="Times New Roman" w:hAnsi="Times New Roman" w:cs="Times New Roman"/>
          <w:sz w:val="28"/>
          <w:szCs w:val="28"/>
        </w:rPr>
        <w:t>Нанотехнологии</w:t>
      </w:r>
      <w:proofErr w:type="spellEnd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 были придуманы как концепт в 1950 году, термин возник в середине 1970-х. Массовые возможности </w:t>
      </w:r>
      <w:proofErr w:type="spellStart"/>
      <w:r w:rsidRPr="00AE39C3">
        <w:rPr>
          <w:rFonts w:ascii="Times New Roman" w:eastAsia="Times New Roman" w:hAnsi="Times New Roman" w:cs="Times New Roman"/>
          <w:sz w:val="28"/>
          <w:szCs w:val="28"/>
        </w:rPr>
        <w:t>нанотехнологий</w:t>
      </w:r>
      <w:proofErr w:type="spellEnd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 подробно описал Нил Стивенсон в романе жанра киберпанк «Алмазный век». Хотя </w:t>
      </w:r>
      <w:proofErr w:type="spellStart"/>
      <w:r w:rsidRPr="00AE39C3">
        <w:rPr>
          <w:rFonts w:ascii="Times New Roman" w:eastAsia="Times New Roman" w:hAnsi="Times New Roman" w:cs="Times New Roman"/>
          <w:sz w:val="28"/>
          <w:szCs w:val="28"/>
        </w:rPr>
        <w:t>нанотехнологии</w:t>
      </w:r>
      <w:proofErr w:type="spellEnd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 наших дней пока что не способны на чудеса, они активно используются в компьютерной технике, хирургии, военных и космических разработках. </w:t>
      </w:r>
    </w:p>
    <w:p w:rsidR="006C44E1" w:rsidRPr="00AE39C3" w:rsidRDefault="00AE39C3" w:rsidP="00AE39C3">
      <w:pPr>
        <w:spacing w:after="21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Разработка и применение новых материалов играет решающую роль в создании космических кораблей нового поколения. Композитные материалы, обладающие высокой прочностью и легкостью, заменяют традиционные металлы, снижая вес конструкции и повышая грузоподъемность. </w:t>
      </w:r>
      <w:proofErr w:type="spellStart"/>
      <w:r w:rsidRPr="00AE39C3">
        <w:rPr>
          <w:rFonts w:ascii="Times New Roman" w:eastAsia="Times New Roman" w:hAnsi="Times New Roman" w:cs="Times New Roman"/>
          <w:sz w:val="28"/>
          <w:szCs w:val="28"/>
        </w:rPr>
        <w:t>Нанотехнологии</w:t>
      </w:r>
      <w:proofErr w:type="spellEnd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 позволяют создавать сверхпрочные и термостойкие материалы, способные выдерживать экстремальные условия космоса. Керамические материалы используются для защиты космических аппаратов от высоких температур при входе в атмосферу. </w:t>
      </w:r>
    </w:p>
    <w:p w:rsidR="000331D4" w:rsidRPr="00AE39C3" w:rsidRDefault="000331D4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Конечно, это далеко не все изобретения, которые сперва продемонстрировали свои возможности в космосе, а уже потом пришли в нашу жизнь. Существуют еще десятки менее заметных технологических (и не очень) новшеств, ежедневно упрощающих наш быт. Это и стандарты организации хранения пищевых продуктов, и улучшенные смеси детского питания, и портативные медицинские термометры, и много других замечательных вещей, без которых многие люди сегодня просто не могут представить свое существование. </w:t>
      </w:r>
      <w:proofErr w:type="gramStart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К счастью, космическая отрасль развивается, все новые и новые устройства перестают быть узкоспециализированными приспособлениями, а благодаря усилиям таких компаний как </w:t>
      </w:r>
      <w:proofErr w:type="spellStart"/>
      <w:r w:rsidRPr="00AE39C3">
        <w:rPr>
          <w:rFonts w:ascii="Times New Roman" w:eastAsia="Times New Roman" w:hAnsi="Times New Roman" w:cs="Times New Roman"/>
          <w:sz w:val="28"/>
          <w:szCs w:val="28"/>
        </w:rPr>
        <w:t>SpaceX</w:t>
      </w:r>
      <w:proofErr w:type="spellEnd"/>
      <w:r w:rsidRPr="00AE39C3">
        <w:rPr>
          <w:rFonts w:ascii="Times New Roman" w:eastAsia="Times New Roman" w:hAnsi="Times New Roman" w:cs="Times New Roman"/>
          <w:sz w:val="28"/>
          <w:szCs w:val="28"/>
        </w:rPr>
        <w:t>, открывающих свои патенты для всех желающих, в скором времени у нас могут появиться вещи, о которых мы раньше и мечтать не могли – к примеру, это могут быть относительно доступные реактивные ранцы, аккумуляторы нового типа либо что-то еще.</w:t>
      </w:r>
      <w:proofErr w:type="gramEnd"/>
    </w:p>
    <w:p w:rsidR="000331D4" w:rsidRPr="00AE39C3" w:rsidRDefault="000331D4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31D4" w:rsidRDefault="003208FE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b/>
          <w:bCs/>
          <w:sz w:val="28"/>
          <w:szCs w:val="28"/>
        </w:rPr>
        <w:t>Космические</w:t>
      </w:r>
      <w:r w:rsidRPr="00AE39C3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AE39C3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технологии</w:t>
      </w:r>
      <w:r w:rsidRPr="00AE39C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E39C3">
        <w:rPr>
          <w:rFonts w:ascii="Times New Roman" w:eastAsia="Times New Roman" w:hAnsi="Times New Roman" w:cs="Times New Roman"/>
          <w:b/>
          <w:bCs/>
          <w:sz w:val="28"/>
          <w:szCs w:val="28"/>
        </w:rPr>
        <w:t>это</w:t>
      </w:r>
      <w:proofErr w:type="gramEnd"/>
      <w:r w:rsidRPr="00AE39C3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AE39C3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технологии</w:t>
      </w:r>
      <w:r w:rsidRPr="00AE39C3">
        <w:rPr>
          <w:rFonts w:ascii="Times New Roman" w:eastAsia="Times New Roman" w:hAnsi="Times New Roman" w:cs="Times New Roman"/>
          <w:sz w:val="28"/>
          <w:szCs w:val="28"/>
        </w:rPr>
        <w:t>, предназначенные для использования в путешествиях или деятельности за пределами атмосферы Земли, в таких целях, как </w:t>
      </w:r>
      <w:r w:rsidRPr="00AE39C3">
        <w:rPr>
          <w:rFonts w:ascii="Times New Roman" w:eastAsia="Times New Roman" w:hAnsi="Times New Roman" w:cs="Times New Roman"/>
          <w:b/>
          <w:bCs/>
          <w:sz w:val="28"/>
          <w:szCs w:val="28"/>
        </w:rPr>
        <w:t>космические</w:t>
      </w:r>
      <w:r w:rsidRPr="00AE39C3">
        <w:rPr>
          <w:rFonts w:ascii="Times New Roman" w:eastAsia="Times New Roman" w:hAnsi="Times New Roman" w:cs="Times New Roman"/>
          <w:sz w:val="28"/>
          <w:szCs w:val="28"/>
        </w:rPr>
        <w:t> полеты или исследование </w:t>
      </w:r>
      <w:r w:rsidRPr="00AE39C3">
        <w:rPr>
          <w:rFonts w:ascii="Times New Roman" w:eastAsia="Times New Roman" w:hAnsi="Times New Roman" w:cs="Times New Roman"/>
          <w:b/>
          <w:bCs/>
          <w:sz w:val="28"/>
          <w:szCs w:val="28"/>
        </w:rPr>
        <w:t>космоса</w:t>
      </w:r>
      <w:r w:rsidRPr="00AE39C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E39C3" w:rsidRDefault="00AE39C3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44E1" w:rsidRPr="00AE39C3" w:rsidRDefault="00AE39C3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eastAsia="Times New Roman" w:hAnsi="Times New Roman" w:cs="Times New Roman"/>
          <w:sz w:val="28"/>
          <w:szCs w:val="28"/>
        </w:rPr>
        <w:t>Будущее космонавтики неразрывно связано с развитием новых технологий. Искусственный интеллект, робототехника, новые материалы и системы жизнеобеспечения открывают перед человечеством беспрецедентные возможности для исследования и освоения космоса. Однако</w:t>
      </w:r>
      <w:proofErr w:type="gramStart"/>
      <w:r w:rsidRPr="00AE39C3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AE39C3">
        <w:rPr>
          <w:rFonts w:ascii="Times New Roman" w:eastAsia="Times New Roman" w:hAnsi="Times New Roman" w:cs="Times New Roman"/>
          <w:sz w:val="28"/>
          <w:szCs w:val="28"/>
        </w:rPr>
        <w:t xml:space="preserve"> вместе с новыми возможностями возникают и новые вызовы, такие как борьба с космическим мусором, обеспечение безопасности космических миссий и создание устойчивой космической инфраструктуры. Преодоление этих вызовов позволит человечеству сделать новые шаги в исследовании и освоении космоса. </w:t>
      </w:r>
    </w:p>
    <w:p w:rsidR="00AE39C3" w:rsidRPr="00AE39C3" w:rsidRDefault="00AE39C3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31D4" w:rsidRPr="00AE39C3" w:rsidRDefault="000331D4" w:rsidP="00AE39C3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39C3">
        <w:rPr>
          <w:rFonts w:ascii="Times New Roman" w:hAnsi="Times New Roman" w:cs="Times New Roman"/>
          <w:sz w:val="28"/>
          <w:szCs w:val="28"/>
        </w:rPr>
        <w:t>Мы познакомились с уже существующими технологиями, но будущее сферы космических технологий обещает быть настолько интересным, что очень хотелось бы верить в то, что все мы сможем дожить хотя бы до начала реализации тех идей и миссий, о которых сегодня</w:t>
      </w:r>
      <w:r w:rsidR="00AE39C3" w:rsidRPr="00AE39C3">
        <w:rPr>
          <w:rFonts w:ascii="Times New Roman" w:hAnsi="Times New Roman" w:cs="Times New Roman"/>
          <w:sz w:val="28"/>
          <w:szCs w:val="28"/>
        </w:rPr>
        <w:t xml:space="preserve"> еще не </w:t>
      </w:r>
      <w:r w:rsidRPr="00AE39C3">
        <w:rPr>
          <w:rFonts w:ascii="Times New Roman" w:hAnsi="Times New Roman" w:cs="Times New Roman"/>
          <w:sz w:val="28"/>
          <w:szCs w:val="28"/>
        </w:rPr>
        <w:t>говори</w:t>
      </w:r>
      <w:r w:rsidR="00AE39C3" w:rsidRPr="00AE39C3">
        <w:rPr>
          <w:rFonts w:ascii="Times New Roman" w:hAnsi="Times New Roman" w:cs="Times New Roman"/>
          <w:sz w:val="28"/>
          <w:szCs w:val="28"/>
        </w:rPr>
        <w:t>ли</w:t>
      </w:r>
      <w:r w:rsidRPr="00AE39C3">
        <w:rPr>
          <w:rFonts w:ascii="Times New Roman" w:hAnsi="Times New Roman" w:cs="Times New Roman"/>
          <w:sz w:val="28"/>
          <w:szCs w:val="28"/>
        </w:rPr>
        <w:t>.</w:t>
      </w:r>
    </w:p>
    <w:sectPr w:rsidR="000331D4" w:rsidRPr="00AE39C3" w:rsidSect="00AE39C3">
      <w:pgSz w:w="11906" w:h="16838"/>
      <w:pgMar w:top="1134" w:right="566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7282"/>
    <w:multiLevelType w:val="hybridMultilevel"/>
    <w:tmpl w:val="47CA62A0"/>
    <w:lvl w:ilvl="0" w:tplc="290AD0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47E8FD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E6D08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83E784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374317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24262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88E785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8BC551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0C097A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3140EA2"/>
    <w:multiLevelType w:val="hybridMultilevel"/>
    <w:tmpl w:val="E01AFA6A"/>
    <w:lvl w:ilvl="0" w:tplc="0419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6A172F1"/>
    <w:multiLevelType w:val="hybridMultilevel"/>
    <w:tmpl w:val="C1BCBBEA"/>
    <w:lvl w:ilvl="0" w:tplc="8D4AC69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D9A784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9724B0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F2AFF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64E32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0C474D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50C66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A4EE46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C1A006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37A162FD"/>
    <w:multiLevelType w:val="hybridMultilevel"/>
    <w:tmpl w:val="F392B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4D03FF"/>
    <w:multiLevelType w:val="hybridMultilevel"/>
    <w:tmpl w:val="B748F2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DF35F46"/>
    <w:multiLevelType w:val="multilevel"/>
    <w:tmpl w:val="7AE4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3E0E5B"/>
    <w:multiLevelType w:val="hybridMultilevel"/>
    <w:tmpl w:val="C0C86A18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F5625C"/>
    <w:multiLevelType w:val="hybridMultilevel"/>
    <w:tmpl w:val="3B08EFA4"/>
    <w:lvl w:ilvl="0" w:tplc="E732030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2605DF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06E58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49EAE2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4B69D5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398BDF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1C6CCF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28DF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B2289D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67CB13C6"/>
    <w:multiLevelType w:val="hybridMultilevel"/>
    <w:tmpl w:val="9976B532"/>
    <w:lvl w:ilvl="0" w:tplc="CB36527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1D48F6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21A90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10B90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E40CAF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80449F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CF29EC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6E0A5C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8D8398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756D3AF8"/>
    <w:multiLevelType w:val="hybridMultilevel"/>
    <w:tmpl w:val="E3586BEE"/>
    <w:lvl w:ilvl="0" w:tplc="F29250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D12402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5E15B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1CA656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D2C2D0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624BA8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BC4A9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82C71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124A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2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208FE"/>
    <w:rsid w:val="00011869"/>
    <w:rsid w:val="000331D4"/>
    <w:rsid w:val="003208FE"/>
    <w:rsid w:val="00457731"/>
    <w:rsid w:val="006660A3"/>
    <w:rsid w:val="006C44E1"/>
    <w:rsid w:val="006D7F02"/>
    <w:rsid w:val="00A104D6"/>
    <w:rsid w:val="00A1252C"/>
    <w:rsid w:val="00AE39C3"/>
    <w:rsid w:val="00B45BCA"/>
    <w:rsid w:val="00B53FEA"/>
    <w:rsid w:val="00C479DE"/>
    <w:rsid w:val="00C6462B"/>
    <w:rsid w:val="00CA4FB0"/>
    <w:rsid w:val="00D14057"/>
    <w:rsid w:val="00D46A08"/>
    <w:rsid w:val="00EE6255"/>
    <w:rsid w:val="00F1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08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08F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20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08FE"/>
    <w:rPr>
      <w:b/>
      <w:bCs/>
    </w:rPr>
  </w:style>
  <w:style w:type="paragraph" w:styleId="a5">
    <w:name w:val="List Paragraph"/>
    <w:basedOn w:val="a"/>
    <w:uiPriority w:val="34"/>
    <w:qFormat/>
    <w:rsid w:val="003208FE"/>
    <w:pPr>
      <w:ind w:left="720"/>
      <w:contextualSpacing/>
    </w:pPr>
    <w:rPr>
      <w:rFonts w:eastAsiaTheme="minorHAnsi"/>
      <w:lang w:eastAsia="en-US"/>
    </w:rPr>
  </w:style>
  <w:style w:type="paragraph" w:styleId="a6">
    <w:name w:val="No Spacing"/>
    <w:uiPriority w:val="1"/>
    <w:qFormat/>
    <w:rsid w:val="003208FE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F12631"/>
    <w:rPr>
      <w:color w:val="0000FF"/>
      <w:u w:val="single"/>
    </w:rPr>
  </w:style>
  <w:style w:type="character" w:customStyle="1" w:styleId="cite-bracket">
    <w:name w:val="cite-bracket"/>
    <w:basedOn w:val="a0"/>
    <w:rsid w:val="00F12631"/>
  </w:style>
  <w:style w:type="paragraph" w:styleId="a8">
    <w:name w:val="Balloon Text"/>
    <w:basedOn w:val="a"/>
    <w:link w:val="a9"/>
    <w:uiPriority w:val="99"/>
    <w:semiHidden/>
    <w:unhideWhenUsed/>
    <w:rsid w:val="00F12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2631"/>
    <w:rPr>
      <w:rFonts w:ascii="Tahoma" w:hAnsi="Tahoma" w:cs="Tahoma"/>
      <w:sz w:val="16"/>
      <w:szCs w:val="16"/>
    </w:rPr>
  </w:style>
  <w:style w:type="paragraph" w:customStyle="1" w:styleId="futurismarkdown-paragraph">
    <w:name w:val="futurismarkdown-paragraph"/>
    <w:basedOn w:val="a"/>
    <w:rsid w:val="00C64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8166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3122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3827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6200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3594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4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71817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47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0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74818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2%D0%BE%D0%B5%D0%BD%D0%BD%D1%8B%D0%B9_%D0%BA%D0%BE%D1%80%D0%B0%D0%B1%D0%BB%D1%8C" TargetMode="External"/><Relationship Id="rId13" Type="http://schemas.openxmlformats.org/officeDocument/2006/relationships/hyperlink" Target="https://ru.wikipedia.org/wiki/1944_%D0%B3%D0%BE%D0%B4" TargetMode="External"/><Relationship Id="rId18" Type="http://schemas.openxmlformats.org/officeDocument/2006/relationships/hyperlink" Target="https://ru.wikipedia.org/wiki/%D0%A2%D0%B5%D0%BB%D0%B5%D1%84%D0%BE%D0%BD" TargetMode="External"/><Relationship Id="rId26" Type="http://schemas.openxmlformats.org/officeDocument/2006/relationships/hyperlink" Target="https://ru.wikipedia.org/wiki/IP-%D1%82%D0%B5%D0%BB%D0%B5%D1%84%D0%BE%D0%BD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A2%D0%B5%D0%BB%D0%B5%D1%84%D0%BE%D0%BD%D0%BD%D1%8B%D0%B9_%D0%BA%D0%BE%D0%BC%D0%BC%D1%83%D1%82%D0%B0%D1%82%D0%BE%D1%80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ru.wikipedia.org/wiki/%D0%A1%D1%83%D0%B4%D0%BD%D0%BE" TargetMode="External"/><Relationship Id="rId12" Type="http://schemas.openxmlformats.org/officeDocument/2006/relationships/hyperlink" Target="https://ru.wikipedia.org/wiki/%D0%9F%D0%BB%D0%B0%D0%B2%D1%83%D1%87%D0%B5%D1%81%D1%82%D1%8C" TargetMode="External"/><Relationship Id="rId17" Type="http://schemas.openxmlformats.org/officeDocument/2006/relationships/hyperlink" Target="https://ru.wikipedia.org/wiki/%D0%A1%D0%BA%D1%80%D1%8B%D1%82%D0%BD%D0%BE%D1%81%D1%82%D1%8C_%D0%BF%D0%BE%D0%B4%D0%B2%D0%BE%D0%B4%D0%BD%D0%BE%D0%B9_%D0%BB%D0%BE%D0%B4%D0%BA%D0%B8" TargetMode="External"/><Relationship Id="rId25" Type="http://schemas.openxmlformats.org/officeDocument/2006/relationships/hyperlink" Target="https://ru.wikipedia.org/wiki/DECT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2%D0%BE%D0%BE%D1%80%D1%83%D0%B6%D1%91%D0%BD%D0%BD%D1%8B%D0%B5_%D1%81%D0%B8%D0%BB%D1%8B" TargetMode="External"/><Relationship Id="rId20" Type="http://schemas.openxmlformats.org/officeDocument/2006/relationships/hyperlink" Target="https://ru.wikipedia.org/wiki/%D0%A2%D1%80%D0%B0%D0%BD%D1%81%D0%B8%D0%B2%D0%B5%D1%80%D0%BD%D0%B0%D1%8F_%D1%80%D0%B0%D0%B4%D0%B8%D0%BE%D1%81%D1%82%D0%B0%D0%BD%D1%86%D0%B8%D1%8F" TargetMode="External"/><Relationship Id="rId29" Type="http://schemas.openxmlformats.org/officeDocument/2006/relationships/hyperlink" Target="https://ru.wikipedia.org/wiki/%D0%A2%D0%BE%D1%80%D0%B3%D0%BE%D0%B2%D0%B0%D1%8F_%D0%BC%D0%B0%D1%80%D0%BA%D0%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F%D0%BE%D0%B4%D0%B2%D0%BE%D0%B4%D0%BD%D0%B0%D1%8F_%D0%BB%D0%BE%D0%B4%D0%BA%D0%B0_(%D0%B7%D0%BD%D0%B0%D1%87%D0%B5%D0%BD%D0%B8%D1%8F)" TargetMode="External"/><Relationship Id="rId11" Type="http://schemas.openxmlformats.org/officeDocument/2006/relationships/hyperlink" Target="https://ru.wikipedia.org/wiki/%D0%A1%D0%B8%D1%81%D1%82%D0%B5%D0%BC%D0%B0_%D0%BF%D0%BE%D0%B3%D1%80%D1%83%D0%B6%D0%B5%D0%BD%D0%B8%D1%8F_%D0%B8_%D0%B2%D1%81%D0%BF%D0%BB%D1%8B%D1%82%D0%B8%D1%8F" TargetMode="External"/><Relationship Id="rId24" Type="http://schemas.openxmlformats.org/officeDocument/2006/relationships/hyperlink" Target="https://ru.wikipedia.org/w/index.php?title=%D0%A0%D0%B0%D0%B4%D0%B8%D0%BE%D1%82%D0%B5%D0%BB%D0%B5%D1%84%D0%BE%D0%BD&amp;action=edit&amp;redlink=1" TargetMode="External"/><Relationship Id="rId32" Type="http://schemas.openxmlformats.org/officeDocument/2006/relationships/hyperlink" Target="https://ru.wikipedia.org/wiki/%D0%92%D1%8B%D0%B4%D0%B5%D0%BB%D0%B5%D0%BD%D0%B8%D0%B5_%D0%BE%D1%80%D0%B3%D0%B0%D0%BD%D0%B8%D0%B7%D0%B0%D1%86%D0%B8%D0%B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2%D0%BE%D0%B5%D0%BD%D0%BD%D0%BE-%D0%BC%D0%BE%D1%80%D1%81%D0%BA%D0%BE%D0%B9_%D1%84%D0%BB%D0%BE%D1%82" TargetMode="External"/><Relationship Id="rId23" Type="http://schemas.openxmlformats.org/officeDocument/2006/relationships/hyperlink" Target="https://ru.wikipedia.org/wiki/%D0%A1%D0%BF%D1%83%D1%82%D0%BD%D0%B8%D0%BA%D0%BE%D0%B2%D1%8B%D0%B9_%D1%82%D0%B5%D0%BB%D0%B5%D1%84%D0%BE%D0%BD" TargetMode="External"/><Relationship Id="rId28" Type="http://schemas.openxmlformats.org/officeDocument/2006/relationships/hyperlink" Target="https://ru.wikipedia.org/wiki/%D0%A4%D1%82%D0%BE%D1%80%D0%BE%D0%BF%D0%BB%D0%B0%D1%81%D1%82%D1%8B" TargetMode="External"/><Relationship Id="rId10" Type="http://schemas.openxmlformats.org/officeDocument/2006/relationships/hyperlink" Target="https://ru.wikipedia.org/wiki/%D0%9E%D1%81%D0%B0%D0%B4%D0%BA%D0%B0" TargetMode="External"/><Relationship Id="rId19" Type="http://schemas.openxmlformats.org/officeDocument/2006/relationships/hyperlink" Target="https://ru.wikipedia.org/wiki/%D0%A1%D0%BE%D1%82%D0%BE%D0%B2%D0%B0%D1%8F_%D1%81%D0%B2%D1%8F%D0%B7%D1%8C" TargetMode="External"/><Relationship Id="rId31" Type="http://schemas.openxmlformats.org/officeDocument/2006/relationships/hyperlink" Target="https://ru.wikipedia.org/wiki/%D0%A2%D0%B5%D1%82%D1%80%D0%B0%D1%84%D1%82%D0%BE%D1%80%D1%8D%D1%82%D0%B8%D0%BB%D0%B5%D0%B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D%D0%B0%D0%B4%D0%B2%D0%BE%D0%B4%D0%BD%D1%8B%D0%B9_%D0%BA%D0%BE%D1%80%D0%B0%D0%B1%D0%BB%D1%8C" TargetMode="External"/><Relationship Id="rId14" Type="http://schemas.openxmlformats.org/officeDocument/2006/relationships/hyperlink" Target="https://ru.wikipedia.org/wiki/%D0%90%D1%82%D0%B0%D0%BA%D0%B0_(%D0%BC%D0%B0%D0%BD%D1%91%D0%B2%D1%80)" TargetMode="External"/><Relationship Id="rId22" Type="http://schemas.openxmlformats.org/officeDocument/2006/relationships/hyperlink" Target="https://ru.wikipedia.org/wiki/%D0%9C%D0%BE%D0%B1%D0%B8%D0%BB%D1%8C%D0%BD%D0%B0%D1%8F_%D1%80%D0%B0%D0%B4%D0%B8%D0%BE%D1%81%D0%B2%D1%8F%D0%B7%D1%8C" TargetMode="External"/><Relationship Id="rId27" Type="http://schemas.openxmlformats.org/officeDocument/2006/relationships/hyperlink" Target="https://ru.wikipedia.org/wiki/%D0%A2%D1%80%D0%B0%D0%BD%D0%BA%D0%B8%D0%BD%D0%B3%D0%BE%D0%B2%D0%B0%D1%8F_%D1%81%D0%B8%D1%81%D1%82%D0%B5%D0%BC%D0%B0" TargetMode="External"/><Relationship Id="rId30" Type="http://schemas.openxmlformats.org/officeDocument/2006/relationships/hyperlink" Target="https://ru.wikipedia.org/wiki/%D0%9F%D0%BE%D0%BB%D0%B8%D0%BC%D0%B5%D1%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2992</Words>
  <Characters>17057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Worker</dc:creator>
  <cp:keywords/>
  <dc:description/>
  <cp:lastModifiedBy>Анна</cp:lastModifiedBy>
  <cp:revision>14</cp:revision>
  <dcterms:created xsi:type="dcterms:W3CDTF">2025-04-13T13:29:00Z</dcterms:created>
  <dcterms:modified xsi:type="dcterms:W3CDTF">2025-04-14T07:28:00Z</dcterms:modified>
</cp:coreProperties>
</file>